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0DE5EC51"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11</w:t>
      </w:r>
      <w:r w:rsidR="002F0973">
        <w:rPr>
          <w:rFonts w:cs="Arial"/>
          <w:bCs/>
          <w:noProof w:val="0"/>
          <w:sz w:val="24"/>
        </w:rPr>
        <w:t>e</w:t>
      </w:r>
      <w:r>
        <w:rPr>
          <w:rFonts w:cs="Arial"/>
          <w:bCs/>
          <w:noProof w:val="0"/>
          <w:sz w:val="24"/>
        </w:rPr>
        <w:tab/>
      </w:r>
      <w:bookmarkStart w:id="0" w:name="_GoBack"/>
      <w:bookmarkEnd w:id="0"/>
      <w:r w:rsidR="00572317" w:rsidRPr="00572317">
        <w:rPr>
          <w:rFonts w:cs="Arial"/>
          <w:bCs/>
          <w:noProof w:val="0"/>
          <w:sz w:val="24"/>
          <w:lang w:eastAsia="ja-JP"/>
        </w:rPr>
        <w:t>R2-2007466</w:t>
      </w:r>
    </w:p>
    <w:p w14:paraId="4332BCF4" w14:textId="15888864" w:rsidR="00015561" w:rsidRPr="00283E0E" w:rsidRDefault="00945A08" w:rsidP="00246389">
      <w:pPr>
        <w:pStyle w:val="ac"/>
        <w:rPr>
          <w:b/>
          <w:bCs/>
          <w:color w:val="auto"/>
          <w:sz w:val="24"/>
        </w:rPr>
      </w:pPr>
      <w:r w:rsidRPr="00283E0E">
        <w:rPr>
          <w:b/>
          <w:bCs/>
          <w:color w:val="auto"/>
          <w:sz w:val="24"/>
        </w:rPr>
        <w:t>Online, August 17th - 28th 2020</w:t>
      </w:r>
    </w:p>
    <w:p w14:paraId="5977401F" w14:textId="77777777" w:rsidR="00945A08" w:rsidRPr="00907DA7" w:rsidRDefault="00945A08" w:rsidP="00246389">
      <w:pPr>
        <w:pStyle w:val="ac"/>
        <w:rPr>
          <w:rFonts w:eastAsiaTheme="minorEastAsia"/>
          <w:noProof/>
          <w:lang w:eastAsia="zh-CN"/>
        </w:rPr>
      </w:pPr>
    </w:p>
    <w:p w14:paraId="061B5772" w14:textId="05B17B0D" w:rsidR="00283E0E" w:rsidRPr="00283E0E" w:rsidRDefault="00283E0E" w:rsidP="00057DFB">
      <w:pPr>
        <w:tabs>
          <w:tab w:val="left" w:pos="2110"/>
        </w:tabs>
        <w:ind w:left="1985" w:hanging="1985"/>
        <w:rPr>
          <w:rFonts w:ascii="Arial" w:hAnsi="Arial" w:cs="Arial"/>
          <w:b/>
          <w:bCs/>
          <w:sz w:val="24"/>
        </w:rPr>
      </w:pPr>
      <w:r w:rsidRPr="00283E0E">
        <w:rPr>
          <w:rFonts w:ascii="Arial" w:hAnsi="Arial" w:cs="Arial"/>
          <w:b/>
          <w:bCs/>
          <w:sz w:val="24"/>
        </w:rPr>
        <w:t>Agenda item:</w:t>
      </w:r>
      <w:r w:rsidRPr="00283E0E">
        <w:rPr>
          <w:rFonts w:ascii="Arial" w:hAnsi="Arial" w:cs="Arial" w:hint="eastAsia"/>
          <w:b/>
          <w:bCs/>
          <w:sz w:val="24"/>
        </w:rPr>
        <w:tab/>
      </w:r>
      <w:r w:rsidR="00057DFB">
        <w:rPr>
          <w:rFonts w:ascii="Arial" w:hAnsi="Arial" w:cs="Arial"/>
          <w:b/>
          <w:bCs/>
          <w:sz w:val="24"/>
        </w:rPr>
        <w:t xml:space="preserve">   </w:t>
      </w:r>
      <w:r w:rsidRPr="00283E0E">
        <w:rPr>
          <w:rFonts w:ascii="Arial" w:hAnsi="Arial" w:cs="Arial"/>
          <w:b/>
          <w:bCs/>
          <w:sz w:val="24"/>
        </w:rPr>
        <w:t>8</w:t>
      </w:r>
      <w:r w:rsidRPr="00283E0E">
        <w:rPr>
          <w:rFonts w:ascii="Arial" w:hAnsi="Arial" w:cs="Arial" w:hint="eastAsia"/>
          <w:b/>
          <w:bCs/>
          <w:sz w:val="24"/>
        </w:rPr>
        <w:t>.</w:t>
      </w:r>
      <w:r w:rsidRPr="00283E0E">
        <w:rPr>
          <w:rFonts w:ascii="Arial" w:hAnsi="Arial" w:cs="Arial"/>
          <w:b/>
          <w:bCs/>
          <w:sz w:val="24"/>
        </w:rPr>
        <w:t>1.2</w:t>
      </w:r>
      <w:r w:rsidR="00B257A3">
        <w:rPr>
          <w:rFonts w:ascii="Arial" w:hAnsi="Arial" w:cs="Arial"/>
          <w:b/>
          <w:bCs/>
          <w:sz w:val="24"/>
        </w:rPr>
        <w:t>.1</w:t>
      </w:r>
    </w:p>
    <w:p w14:paraId="61F6732C" w14:textId="77777777" w:rsidR="00283E0E" w:rsidRPr="002D1665" w:rsidRDefault="00283E0E" w:rsidP="00283E0E">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Pr>
          <w:rFonts w:ascii="Arial" w:hAnsi="Arial" w:cs="Arial" w:hint="eastAsia"/>
          <w:b/>
          <w:bCs/>
          <w:sz w:val="24"/>
        </w:rPr>
        <w:tab/>
      </w:r>
      <w:bookmarkStart w:id="1" w:name="OLE_LINK1"/>
      <w:bookmarkStart w:id="2" w:name="OLE_LINK2"/>
      <w:bookmarkStart w:id="3" w:name="OLE_LINK3"/>
      <w:bookmarkStart w:id="4" w:name="OLE_LINK36"/>
      <w:r>
        <w:rPr>
          <w:rFonts w:ascii="Arial" w:hAnsi="Arial" w:cs="Arial" w:hint="eastAsia"/>
          <w:b/>
          <w:bCs/>
          <w:sz w:val="24"/>
        </w:rPr>
        <w:t>Lenovo, Motorola Mobility</w:t>
      </w:r>
      <w:bookmarkEnd w:id="1"/>
      <w:bookmarkEnd w:id="2"/>
      <w:bookmarkEnd w:id="3"/>
      <w:bookmarkEnd w:id="4"/>
    </w:p>
    <w:p w14:paraId="46AD591E" w14:textId="43DA35FF" w:rsidR="00283E0E" w:rsidRPr="002D1665" w:rsidRDefault="00283E0E" w:rsidP="00283E0E">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Pr="00DD15BC">
        <w:rPr>
          <w:rFonts w:ascii="Arial" w:hAnsi="Arial" w:cs="Arial" w:hint="eastAsia"/>
          <w:b/>
          <w:bCs/>
          <w:sz w:val="24"/>
        </w:rPr>
        <w:tab/>
      </w:r>
      <w:r w:rsidR="00B257A3">
        <w:rPr>
          <w:rFonts w:ascii="Arial" w:hAnsi="Arial" w:cs="Arial"/>
          <w:b/>
          <w:bCs/>
          <w:sz w:val="24"/>
        </w:rPr>
        <w:t>Protocols and Dynamic Switching for 5G MBS PTP and PTM</w:t>
      </w:r>
    </w:p>
    <w:p w14:paraId="0340B097" w14:textId="77777777" w:rsidR="00283E0E" w:rsidRPr="002D1665" w:rsidRDefault="00283E0E" w:rsidP="00283E0E">
      <w:pPr>
        <w:tabs>
          <w:tab w:val="left" w:pos="1985"/>
        </w:tabs>
        <w:rPr>
          <w:rFonts w:ascii="Arial" w:hAnsi="Arial" w:cs="Arial"/>
          <w:b/>
          <w:bCs/>
          <w:sz w:val="24"/>
        </w:rPr>
      </w:pPr>
      <w:r w:rsidRPr="002D1665">
        <w:rPr>
          <w:rFonts w:ascii="Arial" w:hAnsi="Arial" w:cs="Arial"/>
          <w:b/>
          <w:bCs/>
          <w:sz w:val="24"/>
        </w:rPr>
        <w:t>Document for:</w:t>
      </w:r>
      <w:r>
        <w:rPr>
          <w:rFonts w:ascii="Arial" w:hAnsi="Arial" w:cs="Arial"/>
          <w:b/>
          <w:bCs/>
          <w:sz w:val="24"/>
        </w:rPr>
        <w:tab/>
      </w:r>
      <w:r>
        <w:rPr>
          <w:rFonts w:ascii="Arial" w:hAnsi="Arial" w:cs="Arial" w:hint="eastAsia"/>
          <w:b/>
          <w:bCs/>
          <w:sz w:val="24"/>
        </w:rPr>
        <w:tab/>
      </w:r>
      <w:r>
        <w:rPr>
          <w:rFonts w:ascii="Arial" w:hAnsi="Arial" w:cs="Arial"/>
          <w:b/>
          <w:bCs/>
          <w:sz w:val="24"/>
        </w:rPr>
        <w:t>D</w:t>
      </w:r>
      <w:r w:rsidRPr="002D1665">
        <w:rPr>
          <w:rFonts w:ascii="Arial" w:hAnsi="Arial"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605EA0C5" w14:textId="0F2D2108" w:rsidR="00B257A3" w:rsidRDefault="00B257A3" w:rsidP="00B257A3">
      <w:pPr>
        <w:spacing w:after="0" w:line="240" w:lineRule="exact"/>
        <w:rPr>
          <w:rFonts w:ascii="Arial" w:hAnsi="Arial" w:cs="Arial"/>
          <w:lang w:val="en-US" w:eastAsia="zh-CN"/>
        </w:rPr>
      </w:pPr>
      <w:r>
        <w:rPr>
          <w:rFonts w:ascii="Arial" w:hAnsi="Arial" w:cs="Arial"/>
          <w:lang w:eastAsia="zh-CN"/>
        </w:rPr>
        <w:t xml:space="preserve">A </w:t>
      </w:r>
      <w:r w:rsidRPr="00552A3D">
        <w:rPr>
          <w:rFonts w:ascii="Arial" w:hAnsi="Arial" w:cs="Arial"/>
          <w:lang w:val="en-US" w:eastAsia="zh-CN"/>
        </w:rPr>
        <w:t>Rel-17 Work Item on NR support of Multicast and Broadcast Services</w:t>
      </w:r>
      <w:r>
        <w:rPr>
          <w:rFonts w:ascii="Arial" w:hAnsi="Arial" w:cs="Arial"/>
          <w:lang w:val="en-US" w:eastAsia="zh-CN"/>
        </w:rPr>
        <w:t xml:space="preserve"> was agreed in</w:t>
      </w:r>
      <w:r w:rsidRPr="00552A3D">
        <w:rPr>
          <w:rFonts w:ascii="Arial" w:hAnsi="Arial" w:cs="Arial"/>
          <w:b/>
          <w:bCs/>
          <w:lang w:val="en-US" w:eastAsia="zh-CN"/>
        </w:rPr>
        <w:t xml:space="preserve"> </w:t>
      </w:r>
      <w:hyperlink r:id="rId10" w:history="1">
        <w:r w:rsidRPr="00552A3D">
          <w:rPr>
            <w:rStyle w:val="af4"/>
            <w:rFonts w:ascii="Arial" w:eastAsiaTheme="minorEastAsia" w:hAnsi="Arial" w:cs="Arial"/>
            <w:b/>
            <w:bCs/>
            <w:lang w:eastAsia="zh-CN"/>
          </w:rPr>
          <w:t>RP-201038</w:t>
        </w:r>
      </w:hyperlink>
      <w:r w:rsidRPr="00552A3D">
        <w:rPr>
          <w:rFonts w:ascii="Arial" w:hAnsi="Arial" w:cs="Arial"/>
          <w:lang w:val="en-US" w:eastAsia="zh-CN"/>
        </w:rPr>
        <w:t xml:space="preserve"> </w:t>
      </w:r>
      <w:r>
        <w:rPr>
          <w:rFonts w:ascii="Arial" w:hAnsi="Arial" w:cs="Arial"/>
          <w:lang w:val="en-US" w:eastAsia="zh-CN"/>
        </w:rPr>
        <w:t>, and one of objectives is:</w:t>
      </w:r>
    </w:p>
    <w:p w14:paraId="34681B66" w14:textId="77777777" w:rsidR="00B257A3" w:rsidRPr="00B257A3" w:rsidRDefault="00B257A3" w:rsidP="00B257A3">
      <w:pPr>
        <w:pStyle w:val="B1"/>
        <w:numPr>
          <w:ilvl w:val="1"/>
          <w:numId w:val="27"/>
        </w:numPr>
        <w:spacing w:after="60"/>
        <w:ind w:left="568" w:hanging="284"/>
        <w:rPr>
          <w:rFonts w:ascii="Arial" w:eastAsiaTheme="minorEastAsia" w:hAnsi="Arial" w:cs="Arial"/>
          <w:lang w:val="en-US" w:eastAsia="zh-CN"/>
        </w:rPr>
      </w:pPr>
      <w:r w:rsidRPr="00B257A3">
        <w:rPr>
          <w:rFonts w:ascii="Arial" w:eastAsiaTheme="minorEastAsia" w:hAnsi="Arial" w:cs="Arial"/>
          <w:lang w:val="en-US" w:eastAsia="zh-CN"/>
        </w:rPr>
        <w:t>Specify support for dynamic change of Broadcast/Multicast service delivery between multicast (PTM) and unicast (PTP) with service continuity for a given UE [RAN2, RAN3]</w:t>
      </w:r>
    </w:p>
    <w:p w14:paraId="5158F224" w14:textId="1E4DC7D7" w:rsidR="00B257A3" w:rsidRPr="00B257A3" w:rsidRDefault="00B257A3" w:rsidP="00B257A3">
      <w:pPr>
        <w:spacing w:after="0" w:line="240" w:lineRule="exact"/>
        <w:rPr>
          <w:rFonts w:ascii="Arial" w:eastAsiaTheme="minorEastAsia" w:hAnsi="Arial" w:cs="Arial"/>
          <w:lang w:eastAsia="zh-CN"/>
        </w:rPr>
      </w:pPr>
      <w:r w:rsidRPr="00B257A3">
        <w:rPr>
          <w:rFonts w:ascii="Arial" w:eastAsiaTheme="minorEastAsia" w:hAnsi="Arial" w:cs="Arial" w:hint="eastAsia"/>
          <w:lang w:eastAsia="zh-CN"/>
        </w:rPr>
        <w:t>I</w:t>
      </w:r>
      <w:r w:rsidRPr="00B257A3">
        <w:rPr>
          <w:rFonts w:ascii="Arial" w:eastAsiaTheme="minorEastAsia" w:hAnsi="Arial" w:cs="Arial"/>
          <w:lang w:eastAsia="zh-CN"/>
        </w:rPr>
        <w:t xml:space="preserve">n this contribution, </w:t>
      </w:r>
      <w:r>
        <w:rPr>
          <w:rFonts w:ascii="Arial" w:eastAsiaTheme="minorEastAsia" w:hAnsi="Arial" w:cs="Arial"/>
          <w:lang w:eastAsia="zh-CN"/>
        </w:rPr>
        <w:t>we discuss the protocols design of 5G MBS in RRC_CONNECTED state and dynamic switching between PTP and PTM.</w:t>
      </w:r>
    </w:p>
    <w:p w14:paraId="7D3FE11E" w14:textId="4CCB58E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76813376" w14:textId="77777777" w:rsidR="00F652AC" w:rsidRDefault="00F652AC" w:rsidP="00F652AC">
      <w:pPr>
        <w:pStyle w:val="B1"/>
        <w:spacing w:after="60" w:line="240" w:lineRule="atLeast"/>
        <w:ind w:left="0" w:firstLine="0"/>
        <w:rPr>
          <w:rFonts w:ascii="Arial" w:eastAsiaTheme="minorEastAsia" w:hAnsi="Arial" w:cs="Arial"/>
          <w:lang w:val="en-US" w:eastAsia="zh-CN"/>
        </w:rPr>
      </w:pPr>
      <w:r>
        <w:rPr>
          <w:rFonts w:ascii="Arial" w:eastAsiaTheme="minorEastAsia" w:hAnsi="Arial" w:cs="Arial"/>
          <w:lang w:val="en-US" w:eastAsia="zh-CN"/>
        </w:rPr>
        <w:t>In order to support service continuity, a common sequence numbering function is needed between PTM and PTP. As MR-DC, it is natural to use a common PDCP layer for both PTM and PTP modes. Based on the assumption, the overview of protocol stack of Multicast Radio Bearer (MRB) is given in the Figure 1. An MRB includes two RLC Bearers: PTM RLC bearer and PTP RLC bearer. A</w:t>
      </w:r>
      <w:r w:rsidRPr="00F846F9">
        <w:rPr>
          <w:rFonts w:ascii="Arial" w:eastAsiaTheme="minorEastAsia" w:hAnsi="Arial" w:cs="Arial"/>
          <w:lang w:val="en-US" w:eastAsia="zh-CN"/>
        </w:rPr>
        <w:t xml:space="preserve"> common PDCP entity is associated with one RLC entity </w:t>
      </w:r>
      <w:r>
        <w:rPr>
          <w:rFonts w:ascii="Arial" w:eastAsiaTheme="minorEastAsia" w:hAnsi="Arial" w:cs="Arial"/>
          <w:lang w:val="en-US" w:eastAsia="zh-CN"/>
        </w:rPr>
        <w:t xml:space="preserve">for PTM mode </w:t>
      </w:r>
      <w:r w:rsidRPr="00F846F9">
        <w:rPr>
          <w:rFonts w:ascii="Arial" w:eastAsiaTheme="minorEastAsia" w:hAnsi="Arial" w:cs="Arial"/>
          <w:lang w:val="en-US" w:eastAsia="zh-CN"/>
        </w:rPr>
        <w:t>(</w:t>
      </w:r>
      <w:r>
        <w:rPr>
          <w:rFonts w:ascii="Arial" w:eastAsiaTheme="minorEastAsia" w:hAnsi="Arial" w:cs="Arial"/>
          <w:lang w:val="en-US" w:eastAsia="zh-CN"/>
        </w:rPr>
        <w:t>PTM</w:t>
      </w:r>
      <w:r w:rsidRPr="00F846F9">
        <w:rPr>
          <w:rFonts w:ascii="Arial" w:eastAsiaTheme="minorEastAsia" w:hAnsi="Arial" w:cs="Arial"/>
          <w:lang w:val="en-US" w:eastAsia="zh-CN"/>
        </w:rPr>
        <w:t xml:space="preserve"> RLC Bearer) and one RLC entity</w:t>
      </w:r>
      <w:r>
        <w:rPr>
          <w:rFonts w:ascii="Arial" w:eastAsiaTheme="minorEastAsia" w:hAnsi="Arial" w:cs="Arial"/>
          <w:lang w:val="en-US" w:eastAsia="zh-CN"/>
        </w:rPr>
        <w:t xml:space="preserve"> for PTP mode</w:t>
      </w:r>
      <w:r w:rsidRPr="00F846F9">
        <w:rPr>
          <w:rFonts w:ascii="Arial" w:eastAsiaTheme="minorEastAsia" w:hAnsi="Arial" w:cs="Arial"/>
          <w:lang w:val="en-US" w:eastAsia="zh-CN"/>
        </w:rPr>
        <w:t xml:space="preserve"> (</w:t>
      </w:r>
      <w:r>
        <w:rPr>
          <w:rFonts w:ascii="Arial" w:eastAsiaTheme="minorEastAsia" w:hAnsi="Arial" w:cs="Arial"/>
          <w:lang w:val="en-US" w:eastAsia="zh-CN"/>
        </w:rPr>
        <w:t>PTP</w:t>
      </w:r>
      <w:r w:rsidRPr="00F846F9">
        <w:rPr>
          <w:rFonts w:ascii="Arial" w:eastAsiaTheme="minorEastAsia" w:hAnsi="Arial" w:cs="Arial"/>
          <w:lang w:val="en-US" w:eastAsia="zh-CN"/>
        </w:rPr>
        <w:t xml:space="preserve"> RLC Bearer)</w:t>
      </w:r>
      <w:r>
        <w:rPr>
          <w:rFonts w:ascii="Arial" w:eastAsiaTheme="minorEastAsia" w:hAnsi="Arial" w:cs="Arial"/>
          <w:lang w:val="en-US" w:eastAsia="zh-CN"/>
        </w:rPr>
        <w:t xml:space="preserve">. From network side, a PTM/PTP switching function is needed, and the function resides between PDCP layer and RLC layer. </w:t>
      </w:r>
    </w:p>
    <w:p w14:paraId="55A02B34" w14:textId="099CA5E1" w:rsidR="00F652AC" w:rsidRDefault="00F652AC" w:rsidP="00F652AC">
      <w:pPr>
        <w:pStyle w:val="B1"/>
        <w:spacing w:after="60"/>
        <w:ind w:left="0" w:firstLine="0"/>
        <w:jc w:val="center"/>
      </w:pPr>
      <w:r>
        <w:object w:dxaOrig="3310" w:dyaOrig="6200" w14:anchorId="2B730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5pt;height:187.2pt" o:ole="">
            <v:imagedata r:id="rId11" o:title=""/>
          </v:shape>
          <o:OLEObject Type="Embed" ProgID="Visio.Drawing.15" ShapeID="_x0000_i1025" DrawAspect="Content" ObjectID="_1658294592" r:id="rId12"/>
        </w:object>
      </w:r>
      <w:r>
        <w:t xml:space="preserve">             </w:t>
      </w:r>
      <w:r>
        <w:object w:dxaOrig="3311" w:dyaOrig="5121" w14:anchorId="73CD577C">
          <v:shape id="_x0000_i1026" type="#_x0000_t75" style="width:124.05pt;height:186.1pt" o:ole="">
            <v:imagedata r:id="rId13" o:title=""/>
          </v:shape>
          <o:OLEObject Type="Embed" ProgID="Visio.Drawing.15" ShapeID="_x0000_i1026" DrawAspect="Content" ObjectID="_1658294593" r:id="rId14"/>
        </w:object>
      </w:r>
    </w:p>
    <w:p w14:paraId="7CA6551C" w14:textId="2C67F8DB" w:rsidR="00F652AC" w:rsidRDefault="00F652AC" w:rsidP="00F652AC">
      <w:pPr>
        <w:pStyle w:val="B1"/>
        <w:spacing w:after="60"/>
        <w:ind w:left="0" w:firstLine="0"/>
        <w:jc w:val="center"/>
        <w:rPr>
          <w:rFonts w:ascii="Arial" w:eastAsiaTheme="minorEastAsia" w:hAnsi="Arial" w:cs="Arial"/>
          <w:b/>
          <w:bCs/>
          <w:lang w:val="en-US" w:eastAsia="zh-CN"/>
        </w:rPr>
      </w:pPr>
      <w:r w:rsidRPr="00F846F9">
        <w:rPr>
          <w:rFonts w:ascii="Arial" w:eastAsiaTheme="minorEastAsia" w:hAnsi="Arial" w:cs="Arial" w:hint="eastAsia"/>
          <w:b/>
          <w:bCs/>
          <w:lang w:val="en-US" w:eastAsia="zh-CN"/>
        </w:rPr>
        <w:t>F</w:t>
      </w:r>
      <w:r w:rsidRPr="00F846F9">
        <w:rPr>
          <w:rFonts w:ascii="Arial" w:eastAsiaTheme="minorEastAsia" w:hAnsi="Arial" w:cs="Arial"/>
          <w:b/>
          <w:bCs/>
          <w:lang w:val="en-US" w:eastAsia="zh-CN"/>
        </w:rPr>
        <w:t>igure 1. the overview of protocol stack of a Multicast Radio Bearer</w:t>
      </w:r>
      <w:r>
        <w:rPr>
          <w:rFonts w:ascii="Arial" w:eastAsiaTheme="minorEastAsia" w:hAnsi="Arial" w:cs="Arial"/>
          <w:b/>
          <w:bCs/>
          <w:lang w:val="en-US" w:eastAsia="zh-CN"/>
        </w:rPr>
        <w:t xml:space="preserve"> (</w:t>
      </w:r>
      <w:r w:rsidR="009B1C8D">
        <w:rPr>
          <w:rFonts w:ascii="Arial" w:eastAsiaTheme="minorEastAsia" w:hAnsi="Arial" w:cs="Arial"/>
          <w:b/>
          <w:bCs/>
          <w:lang w:val="en-US" w:eastAsia="zh-CN"/>
        </w:rPr>
        <w:t>left</w:t>
      </w:r>
      <w:r>
        <w:rPr>
          <w:rFonts w:ascii="Arial" w:eastAsiaTheme="minorEastAsia" w:hAnsi="Arial" w:cs="Arial"/>
          <w:b/>
          <w:bCs/>
          <w:lang w:val="en-US" w:eastAsia="zh-CN"/>
        </w:rPr>
        <w:t xml:space="preserve"> sending side; </w:t>
      </w:r>
      <w:r>
        <w:rPr>
          <w:rFonts w:ascii="Arial" w:eastAsiaTheme="minorEastAsia" w:hAnsi="Arial" w:cs="Arial" w:hint="eastAsia"/>
          <w:b/>
          <w:bCs/>
          <w:lang w:val="en-US" w:eastAsia="zh-CN"/>
        </w:rPr>
        <w:t>r</w:t>
      </w:r>
      <w:r>
        <w:rPr>
          <w:rFonts w:ascii="Arial" w:eastAsiaTheme="minorEastAsia" w:hAnsi="Arial" w:cs="Arial"/>
          <w:b/>
          <w:bCs/>
          <w:lang w:val="en-US" w:eastAsia="zh-CN"/>
        </w:rPr>
        <w:t>ight: receiving side)</w:t>
      </w:r>
    </w:p>
    <w:p w14:paraId="58B73FC6" w14:textId="12E9F3EA" w:rsidR="006A0A0D" w:rsidRPr="009025B3" w:rsidRDefault="006A0A0D" w:rsidP="001F43CE">
      <w:pPr>
        <w:pStyle w:val="Proposal"/>
        <w:jc w:val="left"/>
        <w:rPr>
          <w:rFonts w:eastAsiaTheme="minorEastAsia" w:cs="Arial"/>
          <w:color w:val="000000"/>
          <w:shd w:val="clear" w:color="auto" w:fill="FFFFFF"/>
        </w:rPr>
      </w:pPr>
      <w:r>
        <w:rPr>
          <w:rFonts w:eastAsiaTheme="minorEastAsia" w:cs="Arial"/>
          <w:color w:val="000000"/>
          <w:shd w:val="clear" w:color="auto" w:fill="FFFFFF"/>
        </w:rPr>
        <w:t xml:space="preserve">A Multicast Radio Bearer (MRB) is configured to UE for 5G MBS, which includes a common PDCP layer </w:t>
      </w:r>
      <w:r w:rsidRPr="00F846F9">
        <w:rPr>
          <w:rFonts w:eastAsiaTheme="minorEastAsia" w:cs="Arial"/>
          <w:lang w:val="en-US"/>
        </w:rPr>
        <w:t xml:space="preserve">associated with one RLC entity </w:t>
      </w:r>
      <w:r>
        <w:rPr>
          <w:rFonts w:eastAsiaTheme="minorEastAsia" w:cs="Arial"/>
          <w:lang w:val="en-US"/>
        </w:rPr>
        <w:t xml:space="preserve">for PTM mode </w:t>
      </w:r>
      <w:r w:rsidRPr="00F846F9">
        <w:rPr>
          <w:rFonts w:eastAsiaTheme="minorEastAsia" w:cs="Arial"/>
          <w:lang w:val="en-US"/>
        </w:rPr>
        <w:t>(</w:t>
      </w:r>
      <w:r>
        <w:rPr>
          <w:rFonts w:eastAsiaTheme="minorEastAsia" w:cs="Arial"/>
          <w:lang w:val="en-US"/>
        </w:rPr>
        <w:t>PTM</w:t>
      </w:r>
      <w:r w:rsidRPr="00F846F9">
        <w:rPr>
          <w:rFonts w:eastAsiaTheme="minorEastAsia" w:cs="Arial"/>
          <w:lang w:val="en-US"/>
        </w:rPr>
        <w:t xml:space="preserve"> RLC Bearer) and</w:t>
      </w:r>
      <w:r>
        <w:rPr>
          <w:rFonts w:eastAsiaTheme="minorEastAsia" w:cs="Arial"/>
          <w:lang w:val="en-US"/>
        </w:rPr>
        <w:t>/or</w:t>
      </w:r>
      <w:r w:rsidRPr="00F846F9">
        <w:rPr>
          <w:rFonts w:eastAsiaTheme="minorEastAsia" w:cs="Arial"/>
          <w:lang w:val="en-US"/>
        </w:rPr>
        <w:t xml:space="preserve"> one RLC entity</w:t>
      </w:r>
      <w:r>
        <w:rPr>
          <w:rFonts w:eastAsiaTheme="minorEastAsia" w:cs="Arial"/>
          <w:lang w:val="en-US"/>
        </w:rPr>
        <w:t xml:space="preserve"> for PTP mode</w:t>
      </w:r>
      <w:r w:rsidRPr="00F846F9">
        <w:rPr>
          <w:rFonts w:eastAsiaTheme="minorEastAsia" w:cs="Arial"/>
          <w:lang w:val="en-US"/>
        </w:rPr>
        <w:t xml:space="preserve"> (</w:t>
      </w:r>
      <w:r>
        <w:rPr>
          <w:rFonts w:eastAsiaTheme="minorEastAsia" w:cs="Arial"/>
          <w:lang w:val="en-US"/>
        </w:rPr>
        <w:t>PTP</w:t>
      </w:r>
      <w:r w:rsidRPr="00F846F9">
        <w:rPr>
          <w:rFonts w:eastAsiaTheme="minorEastAsia" w:cs="Arial"/>
          <w:lang w:val="en-US"/>
        </w:rPr>
        <w:t xml:space="preserve"> RLC Bearer)</w:t>
      </w:r>
      <w:r>
        <w:rPr>
          <w:rFonts w:eastAsiaTheme="minorEastAsia" w:cs="Arial"/>
          <w:lang w:val="en-US"/>
        </w:rPr>
        <w:t>.</w:t>
      </w:r>
    </w:p>
    <w:p w14:paraId="42F7518D" w14:textId="4AA62A36" w:rsidR="009B1C8D" w:rsidRDefault="009B1C8D" w:rsidP="009B1C8D">
      <w:pPr>
        <w:spacing w:after="60"/>
        <w:rPr>
          <w:rFonts w:ascii="Arial" w:eastAsiaTheme="minorEastAsia" w:hAnsi="Arial" w:cs="Arial"/>
          <w:color w:val="000000"/>
          <w:shd w:val="clear" w:color="auto" w:fill="FFFFFF"/>
          <w:lang w:eastAsia="zh-CN"/>
        </w:rPr>
      </w:pPr>
      <w:r w:rsidRPr="009B1C8D">
        <w:rPr>
          <w:rFonts w:ascii="Arial" w:eastAsiaTheme="minorEastAsia" w:hAnsi="Arial" w:cs="Arial"/>
          <w:lang w:val="en-US" w:eastAsia="zh-CN"/>
        </w:rPr>
        <w:t>For P</w:t>
      </w:r>
      <w:r w:rsidRPr="009B1C8D">
        <w:rPr>
          <w:rFonts w:ascii="Arial" w:eastAsiaTheme="minorEastAsia" w:hAnsi="Arial" w:cs="Arial" w:hint="eastAsia"/>
          <w:lang w:val="en-US" w:eastAsia="zh-CN"/>
        </w:rPr>
        <w:t>TM</w:t>
      </w:r>
      <w:r w:rsidRPr="009B1C8D">
        <w:rPr>
          <w:rFonts w:ascii="Arial" w:eastAsiaTheme="minorEastAsia" w:hAnsi="Arial" w:cs="Arial"/>
          <w:lang w:val="en-US" w:eastAsia="zh-CN"/>
        </w:rPr>
        <w:t xml:space="preserve">, there </w:t>
      </w:r>
      <w:r w:rsidR="00542D79">
        <w:rPr>
          <w:rFonts w:ascii="Arial" w:eastAsiaTheme="minorEastAsia" w:hAnsi="Arial" w:cs="Arial"/>
          <w:lang w:val="en-US" w:eastAsia="zh-CN"/>
        </w:rPr>
        <w:t>could be</w:t>
      </w:r>
      <w:r w:rsidRPr="009B1C8D">
        <w:rPr>
          <w:rFonts w:ascii="Arial" w:eastAsiaTheme="minorEastAsia" w:hAnsi="Arial" w:cs="Arial"/>
          <w:lang w:val="en-US" w:eastAsia="zh-CN"/>
        </w:rPr>
        <w:t xml:space="preserve"> two modes SC-PTM and MC-PTM. In SC-PTM mode, the gNB schedules the multicast traffic in a single cell via a cell specific </w:t>
      </w:r>
      <w:r w:rsidRPr="009B1C8D">
        <w:rPr>
          <w:rFonts w:ascii="Arial" w:eastAsiaTheme="minorEastAsia" w:hAnsi="Arial" w:cs="Arial" w:hint="eastAsia"/>
          <w:lang w:val="en-US" w:eastAsia="zh-CN"/>
        </w:rPr>
        <w:t>G</w:t>
      </w:r>
      <w:r w:rsidRPr="009B1C8D">
        <w:rPr>
          <w:rFonts w:ascii="Arial" w:eastAsiaTheme="minorEastAsia" w:hAnsi="Arial" w:cs="Arial"/>
          <w:lang w:val="en-US" w:eastAsia="zh-CN"/>
        </w:rPr>
        <w:t xml:space="preserve">-RNTI. In the MC-PTM mode, the gNB schedules the multicast traffic among multiple cells using a same G-RNTI and radio resources among these cells. </w:t>
      </w:r>
      <w:r>
        <w:rPr>
          <w:rFonts w:ascii="Arial" w:eastAsiaTheme="minorEastAsia" w:hAnsi="Arial" w:cs="Arial"/>
          <w:lang w:val="en-US" w:eastAsia="zh-CN"/>
        </w:rPr>
        <w:t xml:space="preserve">It could be better to have a feasibility to configure a UE to receive 5G MBS service </w:t>
      </w:r>
      <w:r>
        <w:rPr>
          <w:rFonts w:ascii="Arial" w:eastAsiaTheme="minorEastAsia" w:hAnsi="Arial" w:cs="Arial"/>
          <w:color w:val="000000"/>
          <w:shd w:val="clear" w:color="auto" w:fill="FFFFFF"/>
          <w:lang w:eastAsia="zh-CN"/>
        </w:rPr>
        <w:t xml:space="preserve">in PTP mode only, SC-PTM mode only, MC-PTM mode only, or both PTP and SC-PTM/MC-PTM modes. </w:t>
      </w:r>
    </w:p>
    <w:p w14:paraId="02E38293" w14:textId="6265C2C1" w:rsidR="009B1C8D" w:rsidRPr="009B1C8D" w:rsidRDefault="009B1C8D" w:rsidP="001F43CE">
      <w:pPr>
        <w:pStyle w:val="Proposal"/>
        <w:jc w:val="left"/>
        <w:rPr>
          <w:rFonts w:eastAsiaTheme="minorEastAsia" w:cs="Arial"/>
        </w:rPr>
      </w:pPr>
      <w:r>
        <w:rPr>
          <w:rFonts w:eastAsiaTheme="minorEastAsia" w:cs="Arial"/>
        </w:rPr>
        <w:t xml:space="preserve">The feasibility should be allowed to configure that a </w:t>
      </w:r>
      <w:r>
        <w:rPr>
          <w:rFonts w:eastAsiaTheme="minorEastAsia" w:cs="Arial"/>
          <w:lang w:val="en-US"/>
        </w:rPr>
        <w:t xml:space="preserve">UE receives 5G MBS service </w:t>
      </w:r>
      <w:r>
        <w:rPr>
          <w:rFonts w:eastAsiaTheme="minorEastAsia" w:cs="Arial"/>
          <w:color w:val="000000"/>
          <w:shd w:val="clear" w:color="auto" w:fill="FFFFFF"/>
        </w:rPr>
        <w:t>in PTP mode only, SC-PTM mode only, MC-PTM mode only, or both PTP and SC-PTM/MC-PTM modes.</w:t>
      </w:r>
    </w:p>
    <w:p w14:paraId="22246387" w14:textId="57013DBD" w:rsidR="00930798" w:rsidRDefault="00930798" w:rsidP="00930798">
      <w:pPr>
        <w:spacing w:after="60"/>
        <w:rPr>
          <w:rFonts w:ascii="Arial" w:eastAsiaTheme="minorEastAsia" w:hAnsi="Arial" w:cs="Arial"/>
          <w:lang w:val="en-US" w:eastAsia="zh-CN"/>
        </w:rPr>
      </w:pPr>
      <w:r w:rsidRPr="00930798">
        <w:rPr>
          <w:rFonts w:ascii="Arial" w:eastAsiaTheme="minorEastAsia" w:hAnsi="Arial" w:cs="Arial" w:hint="eastAsia"/>
          <w:lang w:val="en-US" w:eastAsia="zh-CN"/>
        </w:rPr>
        <w:lastRenderedPageBreak/>
        <w:t>I</w:t>
      </w:r>
      <w:r w:rsidRPr="00930798">
        <w:rPr>
          <w:rFonts w:ascii="Arial" w:eastAsiaTheme="minorEastAsia" w:hAnsi="Arial" w:cs="Arial"/>
          <w:lang w:val="en-US" w:eastAsia="zh-CN"/>
        </w:rPr>
        <w:t>n LTE SC-PTM</w:t>
      </w:r>
      <w:r>
        <w:rPr>
          <w:rFonts w:ascii="Arial" w:eastAsiaTheme="minorEastAsia" w:hAnsi="Arial" w:cs="Arial"/>
          <w:lang w:val="en-US" w:eastAsia="zh-CN"/>
        </w:rPr>
        <w:t xml:space="preserve">, in order to receive the service, the UE needs to read SIB20 to acquire </w:t>
      </w:r>
      <w:r w:rsidRPr="00930798">
        <w:rPr>
          <w:rFonts w:ascii="Arial" w:eastAsiaTheme="minorEastAsia" w:hAnsi="Arial" w:cs="Arial"/>
          <w:lang w:val="en-US" w:eastAsia="zh-CN"/>
        </w:rPr>
        <w:t>SC-MCCH Configuration</w:t>
      </w:r>
      <w:r>
        <w:rPr>
          <w:rFonts w:ascii="Arial" w:eastAsiaTheme="minorEastAsia" w:hAnsi="Arial" w:cs="Arial"/>
          <w:lang w:val="en-US" w:eastAsia="zh-CN"/>
        </w:rPr>
        <w:t xml:space="preserve">. Based on the SC-MCCH configuration, the UE reads SC-MTCH scheduling information in MCCH. A typical delay to </w:t>
      </w:r>
      <w:r>
        <w:rPr>
          <w:rFonts w:ascii="Arial" w:eastAsiaTheme="minorEastAsia" w:hAnsi="Arial" w:cs="Arial" w:hint="eastAsia"/>
          <w:lang w:val="en-US" w:eastAsia="zh-CN"/>
        </w:rPr>
        <w:t>get</w:t>
      </w:r>
      <w:r>
        <w:rPr>
          <w:rFonts w:ascii="Arial" w:eastAsiaTheme="minorEastAsia" w:hAnsi="Arial" w:cs="Arial"/>
          <w:lang w:val="en-US" w:eastAsia="zh-CN"/>
        </w:rPr>
        <w:t xml:space="preserve"> SC-MTCH scheduling information is shown in the Table 1[1] </w:t>
      </w:r>
    </w:p>
    <w:p w14:paraId="65AA70C5" w14:textId="366E3FA0" w:rsidR="00930798" w:rsidRPr="00930798" w:rsidRDefault="00930798" w:rsidP="00930798">
      <w:pPr>
        <w:pStyle w:val="TAC"/>
        <w:rPr>
          <w:rFonts w:eastAsiaTheme="minorEastAsia" w:cs="Arial"/>
          <w:b/>
          <w:bCs/>
          <w:lang w:val="en-US" w:eastAsia="zh-CN"/>
        </w:rPr>
      </w:pPr>
      <w:r w:rsidRPr="00930798">
        <w:rPr>
          <w:rFonts w:eastAsiaTheme="minorEastAsia" w:hint="eastAsia"/>
          <w:b/>
          <w:bCs/>
          <w:lang w:val="en-US" w:eastAsia="zh-CN"/>
        </w:rPr>
        <w:t>T</w:t>
      </w:r>
      <w:r w:rsidRPr="00930798">
        <w:rPr>
          <w:rFonts w:eastAsiaTheme="minorEastAsia"/>
          <w:b/>
          <w:bCs/>
          <w:lang w:val="en-US" w:eastAsia="zh-CN"/>
        </w:rPr>
        <w:t xml:space="preserve">able 1: </w:t>
      </w:r>
      <w:r w:rsidRPr="00930798">
        <w:rPr>
          <w:rFonts w:eastAsiaTheme="minorEastAsia" w:cs="Arial"/>
          <w:b/>
          <w:bCs/>
          <w:lang w:val="en-US" w:eastAsia="zh-CN"/>
        </w:rPr>
        <w:t xml:space="preserve">a typical delay to </w:t>
      </w:r>
      <w:r w:rsidRPr="00930798">
        <w:rPr>
          <w:rFonts w:eastAsiaTheme="minorEastAsia" w:cs="Arial" w:hint="eastAsia"/>
          <w:b/>
          <w:bCs/>
          <w:lang w:val="en-US" w:eastAsia="zh-CN"/>
        </w:rPr>
        <w:t>get</w:t>
      </w:r>
      <w:r w:rsidRPr="00930798">
        <w:rPr>
          <w:rFonts w:eastAsiaTheme="minorEastAsia" w:cs="Arial"/>
          <w:b/>
          <w:bCs/>
          <w:lang w:val="en-US" w:eastAsia="zh-CN"/>
        </w:rPr>
        <w:t xml:space="preserve"> SC-MTCH scheduling information</w:t>
      </w:r>
    </w:p>
    <w:tbl>
      <w:tblPr>
        <w:tblW w:w="5660" w:type="dxa"/>
        <w:jc w:val="center"/>
        <w:tblCellMar>
          <w:left w:w="0" w:type="dxa"/>
          <w:right w:w="0" w:type="dxa"/>
        </w:tblCellMar>
        <w:tblLook w:val="04A0" w:firstRow="1" w:lastRow="0" w:firstColumn="1" w:lastColumn="0" w:noHBand="0" w:noVBand="1"/>
      </w:tblPr>
      <w:tblGrid>
        <w:gridCol w:w="4280"/>
        <w:gridCol w:w="1380"/>
      </w:tblGrid>
      <w:tr w:rsidR="00930798" w:rsidRPr="00930798" w14:paraId="586E0D6F" w14:textId="77777777" w:rsidTr="001630DF">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0F48E" w14:textId="77777777"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Component</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A2D264" w14:textId="77777777"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Time (ms)</w:t>
            </w:r>
          </w:p>
        </w:tc>
      </w:tr>
      <w:tr w:rsidR="00930798" w:rsidRPr="00930798" w14:paraId="686021BF" w14:textId="77777777" w:rsidTr="001630DF">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0643A1" w14:textId="77777777"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SC-PTM SIB reading delay</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5D24F8" w14:textId="4F908016"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 xml:space="preserve">40 </w:t>
            </w:r>
          </w:p>
        </w:tc>
      </w:tr>
      <w:tr w:rsidR="00930798" w:rsidRPr="00930798" w14:paraId="10CA75D5" w14:textId="77777777" w:rsidTr="001630DF">
        <w:trPr>
          <w:trHeight w:val="582"/>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B8C8E" w14:textId="77777777"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Acquisition of the SC-MCCH configuration for SC-MCCH reception</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BFA34" w14:textId="77777777"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10</w:t>
            </w:r>
          </w:p>
        </w:tc>
      </w:tr>
      <w:tr w:rsidR="00930798" w:rsidRPr="00930798" w14:paraId="4F70E2D2" w14:textId="77777777" w:rsidTr="001630DF">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173728" w14:textId="77777777"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Delay due to SC-MCCH repetition period</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DE03" w14:textId="77508170"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 xml:space="preserve">40 </w:t>
            </w:r>
          </w:p>
        </w:tc>
      </w:tr>
      <w:tr w:rsidR="00930798" w:rsidRPr="00930798" w14:paraId="3E3E8EA7" w14:textId="77777777" w:rsidTr="001630DF">
        <w:trPr>
          <w:trHeight w:val="314"/>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BA61F0" w14:textId="77777777"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Acquisition of SC-MCCH info, e.g. TMGI to Group-RNTI mapping</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4C113F" w14:textId="77777777" w:rsidR="00930798" w:rsidRPr="00930798" w:rsidRDefault="00930798" w:rsidP="00930798">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10</w:t>
            </w:r>
          </w:p>
        </w:tc>
      </w:tr>
    </w:tbl>
    <w:p w14:paraId="2938EF79" w14:textId="77777777" w:rsidR="001630DF" w:rsidRDefault="001630DF" w:rsidP="00930798">
      <w:pPr>
        <w:spacing w:after="60"/>
        <w:rPr>
          <w:rFonts w:ascii="Arial" w:eastAsiaTheme="minorEastAsia" w:hAnsi="Arial" w:cs="Arial"/>
          <w:lang w:val="en-US" w:eastAsia="zh-CN"/>
        </w:rPr>
      </w:pPr>
    </w:p>
    <w:p w14:paraId="60AD95A3" w14:textId="6A827114" w:rsidR="00930798" w:rsidRPr="00930798" w:rsidRDefault="00191BCF" w:rsidP="00930798">
      <w:pPr>
        <w:spacing w:after="60"/>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n order to support lower latency traffic such as V2X, it could be better to reduce the PTM Configuration </w:t>
      </w:r>
      <w:r>
        <w:rPr>
          <w:rFonts w:ascii="Arial" w:eastAsiaTheme="minorEastAsia" w:hAnsi="Arial" w:cs="Arial" w:hint="eastAsia"/>
          <w:lang w:val="en-US" w:eastAsia="zh-CN"/>
        </w:rPr>
        <w:t>d</w:t>
      </w:r>
      <w:r>
        <w:rPr>
          <w:rFonts w:ascii="Arial" w:eastAsiaTheme="minorEastAsia" w:hAnsi="Arial" w:cs="Arial"/>
          <w:lang w:val="en-US" w:eastAsia="zh-CN"/>
        </w:rPr>
        <w:t xml:space="preserve">elay. </w:t>
      </w:r>
      <w:proofErr w:type="gramStart"/>
      <w:r>
        <w:rPr>
          <w:rFonts w:ascii="Arial" w:eastAsiaTheme="minorEastAsia" w:hAnsi="Arial" w:cs="Arial"/>
          <w:lang w:val="en-US" w:eastAsia="zh-CN"/>
        </w:rPr>
        <w:t>A</w:t>
      </w:r>
      <w:proofErr w:type="gramEnd"/>
      <w:r>
        <w:rPr>
          <w:rFonts w:ascii="Arial" w:eastAsiaTheme="minorEastAsia" w:hAnsi="Arial" w:cs="Arial"/>
          <w:lang w:val="en-US" w:eastAsia="zh-CN"/>
        </w:rPr>
        <w:t xml:space="preserve"> </w:t>
      </w:r>
      <w:r w:rsidRPr="00191BCF">
        <w:rPr>
          <w:rFonts w:ascii="Arial" w:eastAsiaTheme="minorEastAsia" w:hAnsi="Arial" w:cs="Arial"/>
          <w:lang w:eastAsia="zh-CN"/>
        </w:rPr>
        <w:t>RRC dedicated signalling to configure the 5G MBS configuration to UE directly</w:t>
      </w:r>
    </w:p>
    <w:p w14:paraId="301E03B6" w14:textId="14BA2CE5" w:rsidR="00F652AC" w:rsidRPr="00191BCF" w:rsidRDefault="00191BCF" w:rsidP="00191BCF">
      <w:pPr>
        <w:pStyle w:val="Proposal"/>
        <w:jc w:val="left"/>
        <w:rPr>
          <w:rFonts w:eastAsiaTheme="minorEastAsia" w:cs="Arial"/>
          <w:lang w:val="en-US"/>
        </w:rPr>
      </w:pPr>
      <w:r>
        <w:rPr>
          <w:rFonts w:eastAsiaTheme="minorEastAsia" w:cs="Arial"/>
        </w:rPr>
        <w:t xml:space="preserve">Use </w:t>
      </w:r>
      <w:r w:rsidRPr="00191BCF">
        <w:rPr>
          <w:rFonts w:eastAsiaTheme="minorEastAsia" w:cs="Arial"/>
        </w:rPr>
        <w:t xml:space="preserve">RRC dedicated signalling </w:t>
      </w:r>
      <w:r>
        <w:rPr>
          <w:rFonts w:eastAsiaTheme="minorEastAsia" w:cs="Arial"/>
        </w:rPr>
        <w:t xml:space="preserve">(DCCH) </w:t>
      </w:r>
      <w:r w:rsidRPr="00191BCF">
        <w:rPr>
          <w:rFonts w:eastAsiaTheme="minorEastAsia" w:cs="Arial"/>
        </w:rPr>
        <w:t>to configure the 5G MBS configuration</w:t>
      </w:r>
      <w:r>
        <w:rPr>
          <w:rFonts w:eastAsiaTheme="minorEastAsia" w:cs="Arial"/>
        </w:rPr>
        <w:t xml:space="preserve"> of both PTM and PTP</w:t>
      </w:r>
      <w:r w:rsidRPr="00191BCF">
        <w:rPr>
          <w:rFonts w:eastAsiaTheme="minorEastAsia" w:cs="Arial"/>
        </w:rPr>
        <w:t xml:space="preserve"> to</w:t>
      </w:r>
      <w:r>
        <w:rPr>
          <w:rFonts w:eastAsiaTheme="minorEastAsia" w:cs="Arial"/>
        </w:rPr>
        <w:t xml:space="preserve"> UE in RRC_CONNECTED directly.</w:t>
      </w:r>
    </w:p>
    <w:p w14:paraId="2ED9EE40" w14:textId="354BA3AC" w:rsidR="001630DF" w:rsidRDefault="001630DF" w:rsidP="00B076F9">
      <w:pPr>
        <w:spacing w:after="60"/>
        <w:rPr>
          <w:rFonts w:ascii="Arial" w:eastAsiaTheme="minorEastAsia" w:hAnsi="Arial" w:cs="Arial"/>
          <w:lang w:eastAsia="zh-CN"/>
        </w:rPr>
      </w:pPr>
      <w:r>
        <w:rPr>
          <w:rFonts w:ascii="Arial" w:eastAsiaTheme="minorEastAsia" w:hAnsi="Arial" w:cs="Arial"/>
          <w:lang w:eastAsia="zh-CN"/>
        </w:rPr>
        <w:t>The m</w:t>
      </w:r>
      <w:r w:rsidRPr="001630DF">
        <w:rPr>
          <w:rFonts w:ascii="Arial" w:eastAsiaTheme="minorEastAsia" w:hAnsi="Arial" w:cs="Arial"/>
          <w:lang w:eastAsia="zh-CN"/>
        </w:rPr>
        <w:t>apping between a QoS flow and a data radio beare</w:t>
      </w:r>
      <w:r>
        <w:rPr>
          <w:rFonts w:ascii="Arial" w:eastAsiaTheme="minorEastAsia" w:hAnsi="Arial" w:cs="Arial"/>
          <w:lang w:eastAsia="zh-CN"/>
        </w:rPr>
        <w:t>r is possibly still needed in network side. When receiving data of a 5G MBS session from core network, the gNB still needs to perform the QoS flows to DRB mapping in SDAP layer. The same principle of unicast service can be applied to 5G MBS</w:t>
      </w:r>
      <w:r w:rsidR="0008704B">
        <w:rPr>
          <w:rFonts w:ascii="Arial" w:eastAsiaTheme="minorEastAsia" w:hAnsi="Arial" w:cs="Arial"/>
          <w:lang w:eastAsia="zh-CN"/>
        </w:rPr>
        <w:t xml:space="preserve">. However, whether to support QoS flows to DRB remapping is </w:t>
      </w:r>
      <w:r w:rsidR="00C477EF" w:rsidRPr="00C477EF">
        <w:rPr>
          <w:rFonts w:ascii="Arial" w:eastAsiaTheme="minorEastAsia" w:hAnsi="Arial" w:cs="Arial"/>
          <w:lang w:eastAsia="zh-CN"/>
        </w:rPr>
        <w:t>controversial</w:t>
      </w:r>
      <w:r w:rsidR="00C477EF">
        <w:rPr>
          <w:rFonts w:ascii="Arial" w:eastAsiaTheme="minorEastAsia" w:hAnsi="Arial" w:cs="Arial"/>
          <w:lang w:eastAsia="zh-CN"/>
        </w:rPr>
        <w:t xml:space="preserve">. To reduce the standard effort, it can be assumed that QoS flows to DRB remapping is not supported for 5G MBS. In the UE side, since there is no uplink 5G MBS traffic, the SDAP entity is not needed. </w:t>
      </w:r>
    </w:p>
    <w:p w14:paraId="31D2DC92" w14:textId="5AD43B34" w:rsidR="00C477EF" w:rsidRDefault="00C477EF" w:rsidP="00C477EF">
      <w:pPr>
        <w:pStyle w:val="Proposal"/>
        <w:jc w:val="left"/>
        <w:rPr>
          <w:rFonts w:eastAsiaTheme="minorEastAsia" w:cs="Arial"/>
        </w:rPr>
      </w:pPr>
      <w:r>
        <w:rPr>
          <w:rFonts w:eastAsiaTheme="minorEastAsia" w:cs="Arial"/>
        </w:rPr>
        <w:t xml:space="preserve">the SDAP entity is not needed in UE side for 5G </w:t>
      </w:r>
      <w:r>
        <w:rPr>
          <w:rFonts w:eastAsiaTheme="minorEastAsia" w:cs="Arial" w:hint="eastAsia"/>
        </w:rPr>
        <w:t>MBS</w:t>
      </w:r>
    </w:p>
    <w:p w14:paraId="624477AE" w14:textId="77777777" w:rsidR="00C477EF" w:rsidRDefault="00C477EF" w:rsidP="00C477EF">
      <w:pPr>
        <w:pStyle w:val="Proposal"/>
        <w:jc w:val="left"/>
        <w:rPr>
          <w:rFonts w:eastAsiaTheme="minorEastAsia" w:cs="Arial"/>
        </w:rPr>
      </w:pPr>
      <w:r>
        <w:rPr>
          <w:rFonts w:eastAsiaTheme="minorEastAsia" w:cs="Arial"/>
        </w:rPr>
        <w:t>The m</w:t>
      </w:r>
      <w:r w:rsidRPr="001630DF">
        <w:rPr>
          <w:rFonts w:eastAsiaTheme="minorEastAsia" w:cs="Arial"/>
        </w:rPr>
        <w:t>apping between a QoS flow and a data radio beare</w:t>
      </w:r>
      <w:r>
        <w:rPr>
          <w:rFonts w:eastAsiaTheme="minorEastAsia" w:cs="Arial"/>
        </w:rPr>
        <w:t xml:space="preserve">r is still needed in network. </w:t>
      </w:r>
    </w:p>
    <w:p w14:paraId="1AF0214B" w14:textId="537948A9" w:rsidR="00C477EF" w:rsidRDefault="00C477EF" w:rsidP="00C477EF">
      <w:pPr>
        <w:pStyle w:val="Proposal"/>
        <w:jc w:val="left"/>
        <w:rPr>
          <w:rFonts w:eastAsiaTheme="minorEastAsia" w:cs="Arial"/>
        </w:rPr>
      </w:pPr>
      <w:r>
        <w:rPr>
          <w:rFonts w:eastAsiaTheme="minorEastAsia" w:cs="Arial"/>
        </w:rPr>
        <w:t>It is assumed that QoS flows to DRB remapping is not supported for 5G MBS.</w:t>
      </w:r>
    </w:p>
    <w:p w14:paraId="64891A0E" w14:textId="53BF0749" w:rsidR="00A632ED" w:rsidRPr="00A632ED" w:rsidRDefault="0046652C" w:rsidP="00A632ED">
      <w:pPr>
        <w:spacing w:after="60"/>
        <w:rPr>
          <w:rFonts w:ascii="Arial" w:eastAsiaTheme="minorEastAsia" w:hAnsi="Arial" w:cs="Arial"/>
          <w:lang w:eastAsia="zh-CN"/>
        </w:rPr>
      </w:pPr>
      <w:r>
        <w:rPr>
          <w:rFonts w:ascii="Arial" w:eastAsiaTheme="minorEastAsia" w:hAnsi="Arial" w:cs="Arial"/>
          <w:lang w:eastAsia="zh-CN"/>
        </w:rPr>
        <w:t xml:space="preserve">In order to support service continuity during mobility and during dynamic switching between PTM and PTP, </w:t>
      </w:r>
      <w:r w:rsidR="003415D4">
        <w:rPr>
          <w:rFonts w:ascii="Arial" w:eastAsiaTheme="minorEastAsia" w:hAnsi="Arial" w:cs="Arial" w:hint="eastAsia"/>
          <w:lang w:eastAsia="zh-CN"/>
        </w:rPr>
        <w:t>S</w:t>
      </w:r>
      <w:r w:rsidR="003415D4">
        <w:rPr>
          <w:rFonts w:ascii="Arial" w:eastAsiaTheme="minorEastAsia" w:hAnsi="Arial" w:cs="Arial"/>
          <w:lang w:eastAsia="zh-CN"/>
        </w:rPr>
        <w:t xml:space="preserve">equence Numbering, Routing/Duplication, Reordering and Duplicate Discard functions are needed in PDCP layer. </w:t>
      </w:r>
      <w:r w:rsidR="00A632ED" w:rsidRPr="00A632ED">
        <w:rPr>
          <w:rFonts w:ascii="Arial" w:eastAsiaTheme="minorEastAsia" w:hAnsi="Arial" w:cs="Arial"/>
          <w:lang w:eastAsia="zh-CN"/>
        </w:rPr>
        <w:t>ROCH is not supported for</w:t>
      </w:r>
      <w:r w:rsidR="00A632ED">
        <w:rPr>
          <w:rFonts w:ascii="Arial" w:eastAsiaTheme="minorEastAsia" w:hAnsi="Arial" w:cs="Arial"/>
          <w:lang w:eastAsia="zh-CN"/>
        </w:rPr>
        <w:t xml:space="preserve"> LTE</w:t>
      </w:r>
      <w:r w:rsidR="00A632ED" w:rsidRPr="00A632ED">
        <w:rPr>
          <w:rFonts w:ascii="Arial" w:eastAsiaTheme="minorEastAsia" w:hAnsi="Arial" w:cs="Arial"/>
          <w:lang w:eastAsia="zh-CN"/>
        </w:rPr>
        <w:t xml:space="preserve"> SC-PTM</w:t>
      </w:r>
      <w:r w:rsidR="00A632ED">
        <w:rPr>
          <w:rFonts w:ascii="Arial" w:eastAsiaTheme="minorEastAsia" w:hAnsi="Arial" w:cs="Arial"/>
          <w:lang w:eastAsia="zh-CN"/>
        </w:rPr>
        <w:t xml:space="preserve">. We can have same assumption for 5G MBS unless a </w:t>
      </w:r>
      <w:r>
        <w:rPr>
          <w:rFonts w:ascii="Arial" w:eastAsiaTheme="minorEastAsia" w:hAnsi="Arial" w:cs="Arial"/>
          <w:lang w:eastAsia="zh-CN"/>
        </w:rPr>
        <w:t>specific</w:t>
      </w:r>
      <w:r w:rsidR="00A632ED">
        <w:rPr>
          <w:rFonts w:ascii="Arial" w:eastAsiaTheme="minorEastAsia" w:hAnsi="Arial" w:cs="Arial"/>
          <w:lang w:eastAsia="zh-CN"/>
        </w:rPr>
        <w:t xml:space="preserve"> requirement is identified. Whether security function </w:t>
      </w:r>
      <w:r w:rsidR="00A632ED">
        <w:rPr>
          <w:rFonts w:ascii="Arial" w:eastAsiaTheme="minorEastAsia" w:hAnsi="Arial" w:cs="Arial" w:hint="eastAsia"/>
          <w:lang w:eastAsia="zh-CN"/>
        </w:rPr>
        <w:t>(</w:t>
      </w:r>
      <w:r>
        <w:rPr>
          <w:rFonts w:ascii="Arial" w:eastAsiaTheme="minorEastAsia" w:hAnsi="Arial" w:cs="Arial"/>
          <w:lang w:eastAsia="zh-CN"/>
        </w:rPr>
        <w:t>ciphering and/or integrity protection</w:t>
      </w:r>
      <w:r w:rsidR="00A632ED">
        <w:rPr>
          <w:rFonts w:ascii="Arial" w:eastAsiaTheme="minorEastAsia" w:hAnsi="Arial" w:cs="Arial"/>
          <w:lang w:eastAsia="zh-CN"/>
        </w:rPr>
        <w:t xml:space="preserve">) is needed and whether </w:t>
      </w:r>
      <w:r>
        <w:rPr>
          <w:rFonts w:ascii="Arial" w:eastAsiaTheme="minorEastAsia" w:hAnsi="Arial" w:cs="Arial"/>
          <w:lang w:eastAsia="zh-CN"/>
        </w:rPr>
        <w:t xml:space="preserve">same security function is used for PTM and PTP modes should wait for SA3’s progress. </w:t>
      </w:r>
    </w:p>
    <w:p w14:paraId="6EE54C04" w14:textId="0A11EEE8" w:rsidR="00C477EF" w:rsidRPr="003415D4" w:rsidRDefault="003415D4" w:rsidP="003415D4">
      <w:pPr>
        <w:pStyle w:val="Proposal"/>
        <w:jc w:val="left"/>
        <w:rPr>
          <w:rFonts w:eastAsiaTheme="minorEastAsia" w:cs="Arial"/>
          <w:lang w:val="en-US"/>
        </w:rPr>
      </w:pPr>
      <w:r>
        <w:rPr>
          <w:rFonts w:eastAsiaTheme="minorEastAsia" w:cs="Arial" w:hint="eastAsia"/>
        </w:rPr>
        <w:t>S</w:t>
      </w:r>
      <w:r>
        <w:rPr>
          <w:rFonts w:eastAsiaTheme="minorEastAsia" w:cs="Arial"/>
        </w:rPr>
        <w:t>equence Numbering, Routing/Duplication, Reordering and Duplicate Discard functions are needed in PDCP layer.</w:t>
      </w:r>
    </w:p>
    <w:p w14:paraId="6D070282" w14:textId="5BD76878" w:rsidR="003415D4" w:rsidRDefault="003415D4" w:rsidP="003415D4">
      <w:pPr>
        <w:pStyle w:val="Proposal"/>
        <w:jc w:val="left"/>
        <w:rPr>
          <w:rFonts w:eastAsiaTheme="minorEastAsia" w:cs="Arial"/>
          <w:lang w:val="en-US"/>
        </w:rPr>
      </w:pPr>
      <w:r>
        <w:rPr>
          <w:rFonts w:eastAsiaTheme="minorEastAsia" w:cs="Arial" w:hint="eastAsia"/>
          <w:lang w:val="en-US"/>
        </w:rPr>
        <w:t>I</w:t>
      </w:r>
      <w:r>
        <w:rPr>
          <w:rFonts w:eastAsiaTheme="minorEastAsia" w:cs="Arial"/>
          <w:lang w:val="en-US"/>
        </w:rPr>
        <w:t>t is assumed that ROCH is not supported for 5G MBS.</w:t>
      </w:r>
    </w:p>
    <w:p w14:paraId="71CFB362" w14:textId="2058E23C" w:rsidR="003415D4" w:rsidRPr="00637171" w:rsidRDefault="003415D4" w:rsidP="003415D4">
      <w:pPr>
        <w:pStyle w:val="Proposal"/>
        <w:jc w:val="left"/>
        <w:rPr>
          <w:rFonts w:eastAsiaTheme="minorEastAsia" w:cs="Arial"/>
          <w:lang w:val="en-US"/>
        </w:rPr>
      </w:pPr>
      <w:r>
        <w:rPr>
          <w:rFonts w:eastAsiaTheme="minorEastAsia" w:cs="Arial"/>
        </w:rPr>
        <w:t xml:space="preserve">Whether security function </w:t>
      </w:r>
      <w:r>
        <w:rPr>
          <w:rFonts w:eastAsiaTheme="minorEastAsia" w:cs="Arial" w:hint="eastAsia"/>
        </w:rPr>
        <w:t>(</w:t>
      </w:r>
      <w:r>
        <w:rPr>
          <w:rFonts w:eastAsiaTheme="minorEastAsia" w:cs="Arial"/>
        </w:rPr>
        <w:t>ciphering and/or integrity protection) is needed and whether same security function is used for PTM and PTP modes is pending to SA3.</w:t>
      </w:r>
    </w:p>
    <w:p w14:paraId="0CEBE174" w14:textId="567C288A" w:rsidR="00637171" w:rsidRDefault="000C192F" w:rsidP="00637171">
      <w:pPr>
        <w:pStyle w:val="Proposal"/>
        <w:numPr>
          <w:ilvl w:val="0"/>
          <w:numId w:val="0"/>
        </w:numPr>
        <w:ind w:left="1304"/>
        <w:jc w:val="center"/>
      </w:pPr>
      <w:r>
        <w:object w:dxaOrig="5380" w:dyaOrig="5120" w14:anchorId="52A24945">
          <v:shape id="_x0000_i1027" type="#_x0000_t75" style="width:215.45pt;height:205.5pt" o:ole="">
            <v:imagedata r:id="rId15" o:title=""/>
          </v:shape>
          <o:OLEObject Type="Embed" ProgID="Visio.Drawing.15" ShapeID="_x0000_i1027" DrawAspect="Content" ObjectID="_1658294594" r:id="rId16"/>
        </w:object>
      </w:r>
    </w:p>
    <w:p w14:paraId="214F3F2C" w14:textId="7CA4743E" w:rsidR="00637171" w:rsidRDefault="00637171" w:rsidP="00637171">
      <w:pPr>
        <w:pStyle w:val="B1"/>
        <w:spacing w:after="60"/>
        <w:ind w:left="0" w:firstLine="0"/>
        <w:jc w:val="center"/>
        <w:rPr>
          <w:rFonts w:ascii="Arial" w:eastAsiaTheme="minorEastAsia" w:hAnsi="Arial" w:cs="Arial"/>
          <w:b/>
          <w:bCs/>
          <w:lang w:val="en-US" w:eastAsia="zh-CN"/>
        </w:rPr>
      </w:pPr>
      <w:r w:rsidRPr="00F846F9">
        <w:rPr>
          <w:rFonts w:ascii="Arial" w:eastAsiaTheme="minorEastAsia" w:hAnsi="Arial" w:cs="Arial" w:hint="eastAsia"/>
          <w:b/>
          <w:bCs/>
          <w:lang w:val="en-US" w:eastAsia="zh-CN"/>
        </w:rPr>
        <w:t>F</w:t>
      </w:r>
      <w:r w:rsidRPr="00F846F9">
        <w:rPr>
          <w:rFonts w:ascii="Arial" w:eastAsiaTheme="minorEastAsia" w:hAnsi="Arial" w:cs="Arial"/>
          <w:b/>
          <w:bCs/>
          <w:lang w:val="en-US" w:eastAsia="zh-CN"/>
        </w:rPr>
        <w:t xml:space="preserve">igure </w:t>
      </w:r>
      <w:r>
        <w:rPr>
          <w:rFonts w:ascii="Arial" w:eastAsiaTheme="minorEastAsia" w:hAnsi="Arial" w:cs="Arial"/>
          <w:b/>
          <w:bCs/>
          <w:lang w:val="en-US" w:eastAsia="zh-CN"/>
        </w:rPr>
        <w:t>2</w:t>
      </w:r>
      <w:r w:rsidRPr="00F846F9">
        <w:rPr>
          <w:rFonts w:ascii="Arial" w:eastAsiaTheme="minorEastAsia" w:hAnsi="Arial" w:cs="Arial"/>
          <w:b/>
          <w:bCs/>
          <w:lang w:val="en-US" w:eastAsia="zh-CN"/>
        </w:rPr>
        <w:t xml:space="preserve">. </w:t>
      </w:r>
      <w:r>
        <w:rPr>
          <w:rFonts w:ascii="Arial" w:eastAsiaTheme="minorEastAsia" w:hAnsi="Arial" w:cs="Arial"/>
          <w:b/>
          <w:bCs/>
          <w:lang w:val="en-US" w:eastAsia="zh-CN"/>
        </w:rPr>
        <w:t>RLC ARQ and Retransmission of PTM RLC Bearer</w:t>
      </w:r>
    </w:p>
    <w:p w14:paraId="42F71CA2" w14:textId="3885D579" w:rsidR="003415D4" w:rsidRDefault="00637171" w:rsidP="00637171">
      <w:pPr>
        <w:spacing w:after="60"/>
        <w:rPr>
          <w:rFonts w:ascii="Arial" w:eastAsiaTheme="minorEastAsia" w:hAnsi="Arial" w:cs="Arial"/>
          <w:lang w:eastAsia="zh-CN"/>
        </w:rPr>
      </w:pPr>
      <w:r>
        <w:rPr>
          <w:rFonts w:ascii="Arial" w:eastAsiaTheme="minorEastAsia" w:hAnsi="Arial" w:cs="Arial"/>
          <w:lang w:eastAsia="zh-CN"/>
        </w:rPr>
        <w:t xml:space="preserve">If RLC AM is used for a PTM RLC bearer, </w:t>
      </w:r>
      <w:r w:rsidR="008550FC">
        <w:rPr>
          <w:rFonts w:ascii="Arial" w:eastAsiaTheme="minorEastAsia" w:hAnsi="Arial" w:cs="Arial"/>
          <w:lang w:eastAsia="zh-CN"/>
        </w:rPr>
        <w:t xml:space="preserve">how to transmit the RLC status report and retransmission data should be addressed. One possible way is </w:t>
      </w:r>
      <w:r w:rsidR="000C192F">
        <w:rPr>
          <w:rFonts w:ascii="Arial" w:eastAsiaTheme="minorEastAsia" w:hAnsi="Arial" w:cs="Arial"/>
          <w:lang w:eastAsia="zh-CN"/>
        </w:rPr>
        <w:t xml:space="preserve">to transmit the RLC status report and retransmission data in a PTP </w:t>
      </w:r>
      <w:r w:rsidR="000C192F">
        <w:rPr>
          <w:rFonts w:ascii="Arial" w:eastAsiaTheme="minorEastAsia" w:hAnsi="Arial" w:cs="Arial"/>
          <w:lang w:eastAsia="zh-CN"/>
        </w:rPr>
        <w:lastRenderedPageBreak/>
        <w:t>way as shown in the Figure 2, which seems a little better complicated. However, since there is already HARQ function in lower layer and if there is higher requirement the PTM RLC bearer can switched to PTP RLC bearer.  it would be better to have PTM RLC bearer in RLC UM mode.</w:t>
      </w:r>
    </w:p>
    <w:p w14:paraId="015B4B91" w14:textId="5C42CE22" w:rsidR="000C192F" w:rsidRDefault="000C192F" w:rsidP="000C192F">
      <w:pPr>
        <w:pStyle w:val="Proposal"/>
        <w:jc w:val="left"/>
        <w:rPr>
          <w:rFonts w:eastAsiaTheme="minorEastAsia" w:cs="Arial"/>
        </w:rPr>
      </w:pPr>
      <w:r>
        <w:rPr>
          <w:rFonts w:eastAsiaTheme="minorEastAsia" w:cs="Arial"/>
        </w:rPr>
        <w:t>RLC AM mode does not apply to PTM RLC bearer.</w:t>
      </w:r>
      <w:r w:rsidR="009B6BC8">
        <w:rPr>
          <w:rFonts w:eastAsiaTheme="minorEastAsia" w:cs="Arial"/>
        </w:rPr>
        <w:t xml:space="preserve"> RLC AM mode is supported for PTP RLC bearer.</w:t>
      </w:r>
    </w:p>
    <w:p w14:paraId="63B52E04" w14:textId="44495536" w:rsidR="000C192F" w:rsidRDefault="001863B7" w:rsidP="009B6BC8">
      <w:pPr>
        <w:spacing w:after="60"/>
        <w:rPr>
          <w:rFonts w:ascii="Arial" w:eastAsiaTheme="minorEastAsia" w:hAnsi="Arial" w:cs="Arial"/>
          <w:lang w:eastAsia="zh-CN"/>
        </w:rPr>
      </w:pPr>
      <w:r w:rsidRPr="009B6BC8">
        <w:rPr>
          <w:rFonts w:ascii="Arial" w:eastAsiaTheme="minorEastAsia" w:hAnsi="Arial" w:cs="Arial" w:hint="eastAsia"/>
          <w:lang w:eastAsia="zh-CN"/>
        </w:rPr>
        <w:t>A</w:t>
      </w:r>
      <w:r w:rsidRPr="009B6BC8">
        <w:rPr>
          <w:rFonts w:ascii="Arial" w:eastAsiaTheme="minorEastAsia" w:hAnsi="Arial" w:cs="Arial"/>
          <w:lang w:eastAsia="zh-CN"/>
        </w:rPr>
        <w:t xml:space="preserve"> common MAC entity is used </w:t>
      </w:r>
      <w:r w:rsidR="009B6BC8" w:rsidRPr="009B6BC8">
        <w:rPr>
          <w:rFonts w:ascii="Arial" w:eastAsiaTheme="minorEastAsia" w:hAnsi="Arial" w:cs="Arial"/>
          <w:lang w:eastAsia="zh-CN"/>
        </w:rPr>
        <w:t>for PTM and PTP.</w:t>
      </w:r>
      <w:r w:rsidR="005E1CF6">
        <w:rPr>
          <w:rFonts w:ascii="Arial" w:eastAsiaTheme="minorEastAsia" w:hAnsi="Arial" w:cs="Arial"/>
          <w:lang w:eastAsia="zh-CN"/>
        </w:rPr>
        <w:t xml:space="preserve"> Multiplexing for 5G MBS services should be supported.</w:t>
      </w:r>
      <w:r w:rsidR="009B6BC8" w:rsidRPr="009B6BC8">
        <w:rPr>
          <w:rFonts w:ascii="Arial" w:eastAsiaTheme="minorEastAsia" w:hAnsi="Arial" w:cs="Arial"/>
          <w:lang w:eastAsia="zh-CN"/>
        </w:rPr>
        <w:t xml:space="preserve"> </w:t>
      </w:r>
      <w:r w:rsidR="005E1CF6">
        <w:rPr>
          <w:rFonts w:ascii="Arial" w:eastAsiaTheme="minorEastAsia" w:hAnsi="Arial" w:cs="Arial"/>
          <w:lang w:eastAsia="zh-CN"/>
        </w:rPr>
        <w:t xml:space="preserve">In order to improve the readability, HARQ feedback and retransmission should be supported for PTM. The detailed on how to support HARQ feedback and retransmission is pending to RAN1 discussion. </w:t>
      </w:r>
    </w:p>
    <w:p w14:paraId="0E655FC5" w14:textId="2F99C5F2" w:rsidR="009B6BC8" w:rsidRDefault="005E1CF6" w:rsidP="005E1CF6">
      <w:pPr>
        <w:pStyle w:val="Proposal"/>
        <w:jc w:val="left"/>
        <w:rPr>
          <w:rFonts w:eastAsiaTheme="minorEastAsia" w:cs="Arial"/>
        </w:rPr>
      </w:pPr>
      <w:r>
        <w:rPr>
          <w:rFonts w:eastAsiaTheme="minorEastAsia" w:cs="Arial"/>
        </w:rPr>
        <w:t>Multiplexing for 5G MBS services should be supported.</w:t>
      </w:r>
    </w:p>
    <w:p w14:paraId="394BA995" w14:textId="6657298B" w:rsidR="005E1CF6" w:rsidRDefault="005E1CF6" w:rsidP="005E1CF6">
      <w:pPr>
        <w:pStyle w:val="Proposal"/>
        <w:jc w:val="left"/>
        <w:rPr>
          <w:rFonts w:eastAsiaTheme="minorEastAsia" w:cs="Arial"/>
        </w:rPr>
      </w:pPr>
      <w:r>
        <w:rPr>
          <w:rFonts w:eastAsiaTheme="minorEastAsia" w:cs="Arial"/>
        </w:rPr>
        <w:t>How to support HARQ feedback and retransmission is pending to RAN1 discussion</w:t>
      </w:r>
      <w:r w:rsidR="00AC1A4E">
        <w:rPr>
          <w:rFonts w:eastAsiaTheme="minorEastAsia" w:cs="Arial"/>
        </w:rPr>
        <w:t>.</w:t>
      </w:r>
    </w:p>
    <w:p w14:paraId="07B63E51" w14:textId="11E1B5AD" w:rsidR="00BC27B4" w:rsidRPr="00BC27B4" w:rsidRDefault="00AC1A4E" w:rsidP="00AC1A4E">
      <w:pPr>
        <w:spacing w:after="60"/>
        <w:rPr>
          <w:rFonts w:ascii="Arial" w:eastAsiaTheme="minorEastAsia" w:hAnsi="Arial" w:cs="Arial"/>
          <w:lang w:val="en-US" w:eastAsia="zh-CN"/>
        </w:rPr>
      </w:pPr>
      <w:r>
        <w:rPr>
          <w:rFonts w:ascii="Arial" w:eastAsiaTheme="minorEastAsia" w:hAnsi="Arial" w:cs="Arial"/>
          <w:lang w:eastAsia="zh-CN"/>
        </w:rPr>
        <w:t xml:space="preserve">For PTM, the network needs to configure a G-RNTI for a 5G MBS service </w:t>
      </w:r>
      <w:r w:rsidR="00BC27B4">
        <w:rPr>
          <w:rFonts w:ascii="Arial" w:eastAsiaTheme="minorEastAsia" w:hAnsi="Arial" w:cs="Arial"/>
          <w:lang w:eastAsia="zh-CN"/>
        </w:rPr>
        <w:t>and</w:t>
      </w:r>
      <w:r>
        <w:rPr>
          <w:rFonts w:ascii="Arial" w:eastAsiaTheme="minorEastAsia" w:hAnsi="Arial" w:cs="Arial"/>
          <w:lang w:eastAsia="zh-CN"/>
        </w:rPr>
        <w:t xml:space="preserve"> a PTM scheduling information</w:t>
      </w:r>
      <w:r w:rsidR="00BC27B4">
        <w:rPr>
          <w:rFonts w:ascii="Arial" w:eastAsiaTheme="minorEastAsia" w:hAnsi="Arial" w:cs="Arial"/>
          <w:lang w:eastAsia="zh-CN"/>
        </w:rPr>
        <w:t xml:space="preserve"> (e.g. active BWP for 5G MBS)</w:t>
      </w:r>
      <w:r>
        <w:rPr>
          <w:rFonts w:ascii="Arial" w:eastAsiaTheme="minorEastAsia" w:hAnsi="Arial" w:cs="Arial"/>
          <w:lang w:eastAsia="zh-CN"/>
        </w:rPr>
        <w:t xml:space="preserve">. </w:t>
      </w:r>
      <w:r w:rsidR="00BC27B4">
        <w:rPr>
          <w:rFonts w:ascii="Arial" w:eastAsiaTheme="minorEastAsia" w:hAnsi="Arial" w:cs="Arial"/>
          <w:lang w:eastAsia="zh-CN"/>
        </w:rPr>
        <w:t xml:space="preserve">For SC-PTM mode, the configuration should be per cell. For MC-PTM mode, the configuration should be per cell lists. </w:t>
      </w:r>
      <w:r w:rsidR="00BC27B4" w:rsidRPr="009B1C8D">
        <w:rPr>
          <w:rFonts w:ascii="Arial" w:eastAsiaTheme="minorEastAsia" w:hAnsi="Arial" w:cs="Arial"/>
          <w:lang w:val="en-US" w:eastAsia="zh-CN"/>
        </w:rPr>
        <w:t xml:space="preserve">In the MC-PTM mode, the gNB schedules the multicast traffic using a same G-RNTI and </w:t>
      </w:r>
      <w:r w:rsidR="00BC27B4">
        <w:rPr>
          <w:rFonts w:ascii="Arial" w:eastAsiaTheme="minorEastAsia" w:hAnsi="Arial" w:cs="Arial"/>
          <w:lang w:val="en-US" w:eastAsia="zh-CN"/>
        </w:rPr>
        <w:t xml:space="preserve">sane </w:t>
      </w:r>
      <w:r w:rsidR="00BC27B4" w:rsidRPr="009B1C8D">
        <w:rPr>
          <w:rFonts w:ascii="Arial" w:eastAsiaTheme="minorEastAsia" w:hAnsi="Arial" w:cs="Arial"/>
          <w:lang w:val="en-US" w:eastAsia="zh-CN"/>
        </w:rPr>
        <w:t>radio resources among these cells</w:t>
      </w:r>
      <w:r w:rsidR="00BC27B4">
        <w:rPr>
          <w:rFonts w:ascii="Arial" w:eastAsiaTheme="minorEastAsia" w:hAnsi="Arial" w:cs="Arial"/>
          <w:lang w:val="en-US" w:eastAsia="zh-CN"/>
        </w:rPr>
        <w:t>.</w:t>
      </w:r>
    </w:p>
    <w:p w14:paraId="27A914B6" w14:textId="1DA24242" w:rsidR="00AC1A4E" w:rsidRDefault="00AC1A4E" w:rsidP="00BC27B4">
      <w:pPr>
        <w:spacing w:after="60"/>
        <w:rPr>
          <w:rFonts w:ascii="Arial" w:eastAsiaTheme="minorEastAsia" w:hAnsi="Arial" w:cs="Arial"/>
          <w:lang w:eastAsia="zh-CN"/>
        </w:rPr>
      </w:pPr>
      <w:r>
        <w:rPr>
          <w:rFonts w:ascii="Arial" w:eastAsiaTheme="minorEastAsia" w:hAnsi="Arial" w:cs="Arial"/>
          <w:lang w:eastAsia="zh-CN"/>
        </w:rPr>
        <w:t xml:space="preserve">In LTE, </w:t>
      </w:r>
      <w:r w:rsidRPr="00AC1A4E">
        <w:rPr>
          <w:rFonts w:ascii="Arial" w:eastAsiaTheme="minorEastAsia" w:hAnsi="Arial" w:cs="Arial"/>
          <w:lang w:eastAsia="zh-CN"/>
        </w:rPr>
        <w:t>SC-PTM scheduling/DRX pattern</w:t>
      </w:r>
      <w:r>
        <w:rPr>
          <w:rFonts w:ascii="Arial" w:eastAsiaTheme="minorEastAsia" w:hAnsi="Arial" w:cs="Arial"/>
          <w:lang w:eastAsia="zh-CN"/>
        </w:rPr>
        <w:t xml:space="preserve"> is used which</w:t>
      </w:r>
      <w:r w:rsidRPr="00AC1A4E">
        <w:rPr>
          <w:rFonts w:ascii="Arial" w:eastAsiaTheme="minorEastAsia" w:hAnsi="Arial" w:cs="Arial"/>
          <w:lang w:eastAsia="zh-CN"/>
        </w:rPr>
        <w:t xml:space="preserve"> comprises scheduling cycle, start offset, scheduling window (onDurationTimerSC-PTM) and drx-InactivityTimerSC-PTM, which indicates the subframes during which the UE shall monitor the PDCCH to receive the MBMS service(s) of interest. </w:t>
      </w:r>
      <w:r w:rsidR="00BC27B4">
        <w:rPr>
          <w:rFonts w:ascii="Arial" w:eastAsiaTheme="minorEastAsia" w:hAnsi="Arial" w:cs="Arial"/>
          <w:lang w:eastAsia="zh-CN"/>
        </w:rPr>
        <w:t xml:space="preserve">Similarly, </w:t>
      </w:r>
      <w:r w:rsidR="00BC27B4" w:rsidRPr="00AC1A4E">
        <w:rPr>
          <w:rFonts w:ascii="Arial" w:eastAsiaTheme="minorEastAsia" w:hAnsi="Arial" w:cs="Arial"/>
          <w:lang w:eastAsia="zh-CN"/>
        </w:rPr>
        <w:t>scheduling/DRX pattern</w:t>
      </w:r>
      <w:r w:rsidR="00BC27B4">
        <w:rPr>
          <w:rFonts w:ascii="Arial" w:eastAsiaTheme="minorEastAsia" w:hAnsi="Arial" w:cs="Arial"/>
          <w:lang w:eastAsia="zh-CN"/>
        </w:rPr>
        <w:t xml:space="preserve"> can be reused for 5G MBS.</w:t>
      </w:r>
    </w:p>
    <w:p w14:paraId="19EB7419" w14:textId="76C9F5EC" w:rsidR="00BC27B4" w:rsidRDefault="00BC27B4" w:rsidP="00BC27B4">
      <w:pPr>
        <w:pStyle w:val="Proposal"/>
        <w:jc w:val="left"/>
        <w:rPr>
          <w:rFonts w:eastAsiaTheme="minorEastAsia" w:cs="Arial"/>
        </w:rPr>
      </w:pPr>
      <w:r>
        <w:rPr>
          <w:rFonts w:eastAsiaTheme="minorEastAsia" w:cs="Arial"/>
        </w:rPr>
        <w:t>The network needs to configure a G-RNTI and a PTM scheduling information (e.g. active BWP for 5G MBS) for a 5G MBS service in PTM mode.</w:t>
      </w:r>
    </w:p>
    <w:p w14:paraId="38E196B5" w14:textId="2E13D40C" w:rsidR="00AC1A4E" w:rsidRPr="00BC27B4" w:rsidRDefault="00984970" w:rsidP="00BC27B4">
      <w:pPr>
        <w:pStyle w:val="Proposal"/>
        <w:jc w:val="left"/>
        <w:rPr>
          <w:rFonts w:eastAsiaTheme="minorEastAsia" w:cs="Arial"/>
        </w:rPr>
      </w:pPr>
      <w:r>
        <w:rPr>
          <w:rFonts w:eastAsiaTheme="minorEastAsia" w:cs="Arial"/>
        </w:rPr>
        <w:t>S</w:t>
      </w:r>
      <w:r w:rsidR="00BC27B4" w:rsidRPr="00AC1A4E">
        <w:rPr>
          <w:rFonts w:eastAsiaTheme="minorEastAsia" w:cs="Arial"/>
        </w:rPr>
        <w:t>cheduling/DRX pattern</w:t>
      </w:r>
      <w:r w:rsidR="00BC27B4">
        <w:rPr>
          <w:rFonts w:eastAsiaTheme="minorEastAsia" w:cs="Arial"/>
        </w:rPr>
        <w:t xml:space="preserve"> can be reused for 5G MBS.</w:t>
      </w: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1952D1A6" w:rsidR="00F03CC1" w:rsidRPr="00B257A3" w:rsidRDefault="00F03CC1" w:rsidP="00F03CC1">
      <w:pPr>
        <w:spacing w:after="0" w:line="240" w:lineRule="exact"/>
        <w:rPr>
          <w:rFonts w:ascii="Arial" w:eastAsiaTheme="minorEastAsia" w:hAnsi="Arial" w:cs="Arial"/>
          <w:lang w:eastAsia="zh-CN"/>
        </w:rPr>
      </w:pPr>
      <w:r w:rsidRPr="00B257A3">
        <w:rPr>
          <w:rFonts w:ascii="Arial" w:eastAsiaTheme="minorEastAsia" w:hAnsi="Arial" w:cs="Arial" w:hint="eastAsia"/>
          <w:lang w:eastAsia="zh-CN"/>
        </w:rPr>
        <w:t>I</w:t>
      </w:r>
      <w:r w:rsidRPr="00B257A3">
        <w:rPr>
          <w:rFonts w:ascii="Arial" w:eastAsiaTheme="minorEastAsia" w:hAnsi="Arial" w:cs="Arial"/>
          <w:lang w:eastAsia="zh-CN"/>
        </w:rPr>
        <w:t xml:space="preserve">n this contribution, </w:t>
      </w:r>
      <w:r>
        <w:rPr>
          <w:rFonts w:ascii="Arial" w:eastAsiaTheme="minorEastAsia" w:hAnsi="Arial" w:cs="Arial"/>
          <w:lang w:eastAsia="zh-CN"/>
        </w:rPr>
        <w:t>we discuss the protocols design of 5G MBS in RRC_CONNECTED state and dynamic switching between PTP and PTM. We propose:</w:t>
      </w:r>
    </w:p>
    <w:p w14:paraId="07709582" w14:textId="79D37AB9" w:rsidR="004E0F37" w:rsidRPr="004E0F37" w:rsidRDefault="004E0F37" w:rsidP="004E0F37">
      <w:pPr>
        <w:spacing w:after="0" w:line="240" w:lineRule="exact"/>
        <w:rPr>
          <w:rFonts w:ascii="Arial" w:hAnsi="Arial" w:cs="Arial"/>
          <w:color w:val="000000"/>
          <w:shd w:val="clear" w:color="auto" w:fill="FFFFFF"/>
        </w:rPr>
      </w:pPr>
    </w:p>
    <w:p w14:paraId="04ADBF86" w14:textId="77777777" w:rsidR="00F03CC1" w:rsidRPr="00F03CC1" w:rsidRDefault="00F03CC1" w:rsidP="00F03CC1">
      <w:pPr>
        <w:pStyle w:val="Proposal"/>
        <w:numPr>
          <w:ilvl w:val="0"/>
          <w:numId w:val="38"/>
        </w:numPr>
        <w:jc w:val="left"/>
        <w:rPr>
          <w:rFonts w:eastAsiaTheme="minorEastAsia" w:cs="Arial"/>
          <w:color w:val="000000"/>
          <w:shd w:val="clear" w:color="auto" w:fill="FFFFFF"/>
        </w:rPr>
      </w:pPr>
      <w:r w:rsidRPr="00F03CC1">
        <w:rPr>
          <w:rFonts w:eastAsiaTheme="minorEastAsia" w:cs="Arial"/>
          <w:color w:val="000000"/>
          <w:shd w:val="clear" w:color="auto" w:fill="FFFFFF"/>
        </w:rPr>
        <w:t xml:space="preserve">A Multicast Radio Bearer (MRB) is configured to UE for 5G MBS, which includes a common PDCP layer </w:t>
      </w:r>
      <w:r w:rsidRPr="00F03CC1">
        <w:rPr>
          <w:rFonts w:eastAsiaTheme="minorEastAsia" w:cs="Arial"/>
          <w:lang w:val="en-US"/>
        </w:rPr>
        <w:t>associated with one RLC entity for PTM mode (PTM RLC Bearer) and/or one RLC entity for PTP mode (PTP RLC Bearer).</w:t>
      </w:r>
    </w:p>
    <w:p w14:paraId="79F06B49" w14:textId="77777777" w:rsidR="00F03CC1" w:rsidRPr="009B1C8D" w:rsidRDefault="00F03CC1" w:rsidP="00F03CC1">
      <w:pPr>
        <w:pStyle w:val="Proposal"/>
        <w:jc w:val="left"/>
        <w:rPr>
          <w:rFonts w:eastAsiaTheme="minorEastAsia" w:cs="Arial"/>
        </w:rPr>
      </w:pPr>
      <w:r>
        <w:rPr>
          <w:rFonts w:eastAsiaTheme="minorEastAsia" w:cs="Arial"/>
        </w:rPr>
        <w:t xml:space="preserve">The feasibility should be allowed to configure that a </w:t>
      </w:r>
      <w:r>
        <w:rPr>
          <w:rFonts w:eastAsiaTheme="minorEastAsia" w:cs="Arial"/>
          <w:lang w:val="en-US"/>
        </w:rPr>
        <w:t xml:space="preserve">UE receives 5G MBS service </w:t>
      </w:r>
      <w:r>
        <w:rPr>
          <w:rFonts w:eastAsiaTheme="minorEastAsia" w:cs="Arial"/>
          <w:color w:val="000000"/>
          <w:shd w:val="clear" w:color="auto" w:fill="FFFFFF"/>
        </w:rPr>
        <w:t>in PTP mode only, SC-PTM mode only, MC-PTM mode only, or both PTP and SC-PTM/MC-PTM modes.</w:t>
      </w:r>
    </w:p>
    <w:p w14:paraId="127CFB1D" w14:textId="77777777" w:rsidR="00F03CC1" w:rsidRPr="00191BCF" w:rsidRDefault="00F03CC1" w:rsidP="00F03CC1">
      <w:pPr>
        <w:pStyle w:val="Proposal"/>
        <w:jc w:val="left"/>
        <w:rPr>
          <w:rFonts w:eastAsiaTheme="minorEastAsia" w:cs="Arial"/>
          <w:lang w:val="en-US"/>
        </w:rPr>
      </w:pPr>
      <w:r>
        <w:rPr>
          <w:rFonts w:eastAsiaTheme="minorEastAsia" w:cs="Arial"/>
        </w:rPr>
        <w:t xml:space="preserve">Use </w:t>
      </w:r>
      <w:r w:rsidRPr="00191BCF">
        <w:rPr>
          <w:rFonts w:eastAsiaTheme="minorEastAsia" w:cs="Arial"/>
        </w:rPr>
        <w:t xml:space="preserve">RRC dedicated signalling </w:t>
      </w:r>
      <w:r>
        <w:rPr>
          <w:rFonts w:eastAsiaTheme="minorEastAsia" w:cs="Arial"/>
        </w:rPr>
        <w:t xml:space="preserve">(DCCH) </w:t>
      </w:r>
      <w:r w:rsidRPr="00191BCF">
        <w:rPr>
          <w:rFonts w:eastAsiaTheme="minorEastAsia" w:cs="Arial"/>
        </w:rPr>
        <w:t>to configure the 5G MBS configuration</w:t>
      </w:r>
      <w:r>
        <w:rPr>
          <w:rFonts w:eastAsiaTheme="minorEastAsia" w:cs="Arial"/>
        </w:rPr>
        <w:t xml:space="preserve"> of both PTM and PTP</w:t>
      </w:r>
      <w:r w:rsidRPr="00191BCF">
        <w:rPr>
          <w:rFonts w:eastAsiaTheme="minorEastAsia" w:cs="Arial"/>
        </w:rPr>
        <w:t xml:space="preserve"> to</w:t>
      </w:r>
      <w:r>
        <w:rPr>
          <w:rFonts w:eastAsiaTheme="minorEastAsia" w:cs="Arial"/>
        </w:rPr>
        <w:t xml:space="preserve"> UE in RRC_CONNECTED directly.</w:t>
      </w:r>
    </w:p>
    <w:p w14:paraId="33E0B696" w14:textId="77777777" w:rsidR="00F03CC1" w:rsidRDefault="00F03CC1" w:rsidP="00F03CC1">
      <w:pPr>
        <w:pStyle w:val="Proposal"/>
        <w:jc w:val="left"/>
        <w:rPr>
          <w:rFonts w:eastAsiaTheme="minorEastAsia" w:cs="Arial"/>
        </w:rPr>
      </w:pPr>
      <w:r>
        <w:rPr>
          <w:rFonts w:eastAsiaTheme="minorEastAsia" w:cs="Arial"/>
        </w:rPr>
        <w:t xml:space="preserve">the SDAP entity is not needed in UE side for 5G </w:t>
      </w:r>
      <w:r>
        <w:rPr>
          <w:rFonts w:eastAsiaTheme="minorEastAsia" w:cs="Arial" w:hint="eastAsia"/>
        </w:rPr>
        <w:t>MBS</w:t>
      </w:r>
    </w:p>
    <w:p w14:paraId="4EC967B1" w14:textId="77777777" w:rsidR="00F03CC1" w:rsidRDefault="00F03CC1" w:rsidP="00F03CC1">
      <w:pPr>
        <w:pStyle w:val="Proposal"/>
        <w:jc w:val="left"/>
        <w:rPr>
          <w:rFonts w:eastAsiaTheme="minorEastAsia" w:cs="Arial"/>
        </w:rPr>
      </w:pPr>
      <w:r>
        <w:rPr>
          <w:rFonts w:eastAsiaTheme="minorEastAsia" w:cs="Arial"/>
        </w:rPr>
        <w:t>The m</w:t>
      </w:r>
      <w:r w:rsidRPr="001630DF">
        <w:rPr>
          <w:rFonts w:eastAsiaTheme="minorEastAsia" w:cs="Arial"/>
        </w:rPr>
        <w:t>apping between a QoS flow and a data radio beare</w:t>
      </w:r>
      <w:r>
        <w:rPr>
          <w:rFonts w:eastAsiaTheme="minorEastAsia" w:cs="Arial"/>
        </w:rPr>
        <w:t xml:space="preserve">r is still needed in network. </w:t>
      </w:r>
    </w:p>
    <w:p w14:paraId="1F9BCAEB" w14:textId="77777777" w:rsidR="00F03CC1" w:rsidRDefault="00F03CC1" w:rsidP="00F03CC1">
      <w:pPr>
        <w:pStyle w:val="Proposal"/>
        <w:jc w:val="left"/>
        <w:rPr>
          <w:rFonts w:eastAsiaTheme="minorEastAsia" w:cs="Arial"/>
        </w:rPr>
      </w:pPr>
      <w:r>
        <w:rPr>
          <w:rFonts w:eastAsiaTheme="minorEastAsia" w:cs="Arial"/>
        </w:rPr>
        <w:t>It is assumed that QoS flows to DRB remapping is not supported for 5G MBS.</w:t>
      </w:r>
    </w:p>
    <w:p w14:paraId="5FDE1CFB" w14:textId="77777777" w:rsidR="00F03CC1" w:rsidRPr="003415D4" w:rsidRDefault="00F03CC1" w:rsidP="00F03CC1">
      <w:pPr>
        <w:pStyle w:val="Proposal"/>
        <w:jc w:val="left"/>
        <w:rPr>
          <w:rFonts w:eastAsiaTheme="minorEastAsia" w:cs="Arial"/>
          <w:lang w:val="en-US"/>
        </w:rPr>
      </w:pPr>
      <w:r>
        <w:rPr>
          <w:rFonts w:eastAsiaTheme="minorEastAsia" w:cs="Arial" w:hint="eastAsia"/>
        </w:rPr>
        <w:t>S</w:t>
      </w:r>
      <w:r>
        <w:rPr>
          <w:rFonts w:eastAsiaTheme="minorEastAsia" w:cs="Arial"/>
        </w:rPr>
        <w:t>equence Numbering, Routing/Duplication, Reordering and Duplicate Discard functions are needed in PDCP layer.</w:t>
      </w:r>
    </w:p>
    <w:p w14:paraId="670AAC9D" w14:textId="77777777" w:rsidR="00F03CC1" w:rsidRDefault="00F03CC1" w:rsidP="00F03CC1">
      <w:pPr>
        <w:pStyle w:val="Proposal"/>
        <w:jc w:val="left"/>
        <w:rPr>
          <w:rFonts w:eastAsiaTheme="minorEastAsia" w:cs="Arial"/>
          <w:lang w:val="en-US"/>
        </w:rPr>
      </w:pPr>
      <w:r>
        <w:rPr>
          <w:rFonts w:eastAsiaTheme="minorEastAsia" w:cs="Arial" w:hint="eastAsia"/>
          <w:lang w:val="en-US"/>
        </w:rPr>
        <w:t>I</w:t>
      </w:r>
      <w:r>
        <w:rPr>
          <w:rFonts w:eastAsiaTheme="minorEastAsia" w:cs="Arial"/>
          <w:lang w:val="en-US"/>
        </w:rPr>
        <w:t>t is assumed that ROCH is not supported for 5G MBS.</w:t>
      </w:r>
    </w:p>
    <w:p w14:paraId="1F8CDE4D" w14:textId="77777777" w:rsidR="00F03CC1" w:rsidRPr="00637171" w:rsidRDefault="00F03CC1" w:rsidP="00F03CC1">
      <w:pPr>
        <w:pStyle w:val="Proposal"/>
        <w:jc w:val="left"/>
        <w:rPr>
          <w:rFonts w:eastAsiaTheme="minorEastAsia" w:cs="Arial"/>
          <w:lang w:val="en-US"/>
        </w:rPr>
      </w:pPr>
      <w:r>
        <w:rPr>
          <w:rFonts w:eastAsiaTheme="minorEastAsia" w:cs="Arial"/>
        </w:rPr>
        <w:t xml:space="preserve">Whether security function </w:t>
      </w:r>
      <w:r>
        <w:rPr>
          <w:rFonts w:eastAsiaTheme="minorEastAsia" w:cs="Arial" w:hint="eastAsia"/>
        </w:rPr>
        <w:t>(</w:t>
      </w:r>
      <w:r>
        <w:rPr>
          <w:rFonts w:eastAsiaTheme="minorEastAsia" w:cs="Arial"/>
        </w:rPr>
        <w:t>ciphering and/or integrity protection) is needed and whether same security function is used for PTM and PTP modes is pending to SA3.</w:t>
      </w:r>
    </w:p>
    <w:p w14:paraId="4BC67FD4" w14:textId="77777777" w:rsidR="00F03CC1" w:rsidRDefault="00F03CC1" w:rsidP="00F03CC1">
      <w:pPr>
        <w:pStyle w:val="Proposal"/>
        <w:jc w:val="left"/>
        <w:rPr>
          <w:rFonts w:eastAsiaTheme="minorEastAsia" w:cs="Arial"/>
        </w:rPr>
      </w:pPr>
      <w:r>
        <w:rPr>
          <w:rFonts w:eastAsiaTheme="minorEastAsia" w:cs="Arial"/>
        </w:rPr>
        <w:t>RLC AM mode does not apply to PTM RLC bearer. RLC AM mode is supported for PTP RLC bearer.</w:t>
      </w:r>
    </w:p>
    <w:p w14:paraId="053B46F3" w14:textId="77777777" w:rsidR="00F03CC1" w:rsidRDefault="00F03CC1" w:rsidP="00F03CC1">
      <w:pPr>
        <w:pStyle w:val="Proposal"/>
        <w:jc w:val="left"/>
        <w:rPr>
          <w:rFonts w:eastAsiaTheme="minorEastAsia" w:cs="Arial"/>
        </w:rPr>
      </w:pPr>
      <w:r>
        <w:rPr>
          <w:rFonts w:eastAsiaTheme="minorEastAsia" w:cs="Arial"/>
        </w:rPr>
        <w:t>Multiplexing for 5G MBS services should be supported.</w:t>
      </w:r>
    </w:p>
    <w:p w14:paraId="4E1D9186" w14:textId="77777777" w:rsidR="00F03CC1" w:rsidRDefault="00F03CC1" w:rsidP="00F03CC1">
      <w:pPr>
        <w:pStyle w:val="Proposal"/>
        <w:jc w:val="left"/>
        <w:rPr>
          <w:rFonts w:eastAsiaTheme="minorEastAsia" w:cs="Arial"/>
        </w:rPr>
      </w:pPr>
      <w:r>
        <w:rPr>
          <w:rFonts w:eastAsiaTheme="minorEastAsia" w:cs="Arial"/>
        </w:rPr>
        <w:t>How to support HARQ feedback and retransmission is pending to RAN1 discussion.</w:t>
      </w:r>
    </w:p>
    <w:p w14:paraId="2BF6DDFC" w14:textId="77777777" w:rsidR="00F03CC1" w:rsidRDefault="00F03CC1" w:rsidP="00F03CC1">
      <w:pPr>
        <w:pStyle w:val="Proposal"/>
        <w:jc w:val="left"/>
        <w:rPr>
          <w:rFonts w:eastAsiaTheme="minorEastAsia" w:cs="Arial"/>
        </w:rPr>
      </w:pPr>
      <w:r>
        <w:rPr>
          <w:rFonts w:eastAsiaTheme="minorEastAsia" w:cs="Arial"/>
        </w:rPr>
        <w:t>The network needs to configure a G-RNTI and a PTM scheduling information (e.g. active BWP for 5G MBS) for a 5G MBS service in PTM mode.</w:t>
      </w:r>
    </w:p>
    <w:p w14:paraId="38AED5AD" w14:textId="77777777" w:rsidR="00F03CC1" w:rsidRPr="00BC27B4" w:rsidRDefault="00F03CC1" w:rsidP="00F03CC1">
      <w:pPr>
        <w:pStyle w:val="Proposal"/>
        <w:jc w:val="left"/>
        <w:rPr>
          <w:rFonts w:eastAsiaTheme="minorEastAsia" w:cs="Arial"/>
        </w:rPr>
      </w:pPr>
      <w:r>
        <w:rPr>
          <w:rFonts w:eastAsiaTheme="minorEastAsia" w:cs="Arial"/>
        </w:rPr>
        <w:t>S</w:t>
      </w:r>
      <w:r w:rsidRPr="00AC1A4E">
        <w:rPr>
          <w:rFonts w:eastAsiaTheme="minorEastAsia" w:cs="Arial"/>
        </w:rPr>
        <w:t>cheduling/DRX pattern</w:t>
      </w:r>
      <w:r>
        <w:rPr>
          <w:rFonts w:eastAsiaTheme="minorEastAsia" w:cs="Arial"/>
        </w:rPr>
        <w:t xml:space="preserve"> can be reused for 5G MBS.</w:t>
      </w:r>
    </w:p>
    <w:p w14:paraId="0C472746" w14:textId="7A38EC96" w:rsidR="003D377D" w:rsidRPr="000C5FC9" w:rsidRDefault="003D377D" w:rsidP="00F03CC1">
      <w:pPr>
        <w:pStyle w:val="Proposal"/>
        <w:numPr>
          <w:ilvl w:val="0"/>
          <w:numId w:val="0"/>
        </w:numPr>
        <w:tabs>
          <w:tab w:val="num" w:pos="1985"/>
        </w:tabs>
        <w:ind w:left="1304" w:hanging="1304"/>
        <w:rPr>
          <w:rFonts w:eastAsiaTheme="minorEastAsia" w:cs="Arial"/>
          <w:color w:val="000000"/>
          <w:shd w:val="clear" w:color="auto" w:fill="FFFFFF"/>
        </w:rPr>
      </w:pPr>
    </w:p>
    <w:sectPr w:rsidR="003D377D" w:rsidRPr="000C5F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6B12F" w14:textId="77777777" w:rsidR="00340C69" w:rsidRDefault="00340C69">
      <w:pPr>
        <w:spacing w:after="0"/>
      </w:pPr>
      <w:r>
        <w:separator/>
      </w:r>
    </w:p>
  </w:endnote>
  <w:endnote w:type="continuationSeparator" w:id="0">
    <w:p w14:paraId="0A9E4B1A" w14:textId="77777777" w:rsidR="00340C69" w:rsidRDefault="00340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468F4" w14:textId="77777777" w:rsidR="00340C69" w:rsidRDefault="00340C69">
      <w:pPr>
        <w:spacing w:after="0"/>
      </w:pPr>
      <w:r>
        <w:separator/>
      </w:r>
    </w:p>
  </w:footnote>
  <w:footnote w:type="continuationSeparator" w:id="0">
    <w:p w14:paraId="4FD77E03" w14:textId="77777777" w:rsidR="00340C69" w:rsidRDefault="00340C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2"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A642DB0E"/>
    <w:lvl w:ilvl="0" w:tplc="DA044B8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8"/>
  </w:num>
  <w:num w:numId="3">
    <w:abstractNumId w:val="6"/>
  </w:num>
  <w:num w:numId="4">
    <w:abstractNumId w:val="0"/>
  </w:num>
  <w:num w:numId="5">
    <w:abstractNumId w:val="4"/>
  </w:num>
  <w:num w:numId="6">
    <w:abstractNumId w:val="1"/>
  </w:num>
  <w:num w:numId="7">
    <w:abstractNumId w:val="4"/>
    <w:lvlOverride w:ilvl="0">
      <w:startOverride w:val="1"/>
    </w:lvlOverride>
  </w:num>
  <w:num w:numId="8">
    <w:abstractNumId w:val="3"/>
  </w:num>
  <w:num w:numId="9">
    <w:abstractNumId w:val="4"/>
  </w:num>
  <w:num w:numId="10">
    <w:abstractNumId w:val="4"/>
  </w:num>
  <w:num w:numId="11">
    <w:abstractNumId w:val="4"/>
  </w:num>
  <w:num w:numId="12">
    <w:abstractNumId w:val="4"/>
  </w:num>
  <w:num w:numId="13">
    <w:abstractNumId w:val="5"/>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lvlOverride w:ilvl="0">
      <w:startOverride w:val="1"/>
    </w:lvlOverride>
  </w:num>
  <w:num w:numId="22">
    <w:abstractNumId w:val="4"/>
  </w:num>
  <w:num w:numId="23">
    <w:abstractNumId w:val="4"/>
  </w:num>
  <w:num w:numId="24">
    <w:abstractNumId w:val="4"/>
  </w:num>
  <w:num w:numId="25">
    <w:abstractNumId w:val="4"/>
  </w:num>
  <w:num w:numId="26">
    <w:abstractNumId w:val="4"/>
  </w:num>
  <w:num w:numId="27">
    <w:abstractNumId w:val="9"/>
  </w:num>
  <w:num w:numId="28">
    <w:abstractNumId w:val="4"/>
  </w:num>
  <w:num w:numId="29">
    <w:abstractNumId w:val="4"/>
  </w:num>
  <w:num w:numId="30">
    <w:abstractNumId w:val="4"/>
  </w:num>
  <w:num w:numId="31">
    <w:abstractNumId w:val="7"/>
  </w:num>
  <w:num w:numId="32">
    <w:abstractNumId w:val="4"/>
  </w:num>
  <w:num w:numId="33">
    <w:abstractNumId w:val="4"/>
  </w:num>
  <w:num w:numId="34">
    <w:abstractNumId w:val="4"/>
  </w:num>
  <w:num w:numId="35">
    <w:abstractNumId w:val="2"/>
  </w:num>
  <w:num w:numId="36">
    <w:abstractNumId w:val="4"/>
  </w:num>
  <w:num w:numId="37">
    <w:abstractNumId w:val="4"/>
  </w:num>
  <w:num w:numId="38">
    <w:abstractNumId w:val="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8704B"/>
    <w:rsid w:val="00090F1D"/>
    <w:rsid w:val="000933D3"/>
    <w:rsid w:val="000957C6"/>
    <w:rsid w:val="00095F23"/>
    <w:rsid w:val="00096F96"/>
    <w:rsid w:val="00097AFE"/>
    <w:rsid w:val="000A15E0"/>
    <w:rsid w:val="000A31C9"/>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24A5"/>
    <w:rsid w:val="00154EFB"/>
    <w:rsid w:val="00160B27"/>
    <w:rsid w:val="00161886"/>
    <w:rsid w:val="00161CB4"/>
    <w:rsid w:val="001630DF"/>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863B7"/>
    <w:rsid w:val="00191BCF"/>
    <w:rsid w:val="00194427"/>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F403A"/>
    <w:rsid w:val="001F437B"/>
    <w:rsid w:val="001F43CE"/>
    <w:rsid w:val="001F65A7"/>
    <w:rsid w:val="00200361"/>
    <w:rsid w:val="00202EB0"/>
    <w:rsid w:val="0020311B"/>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86"/>
    <w:rsid w:val="003313AF"/>
    <w:rsid w:val="0033153B"/>
    <w:rsid w:val="003317CD"/>
    <w:rsid w:val="0033223B"/>
    <w:rsid w:val="00333981"/>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D6E"/>
    <w:rsid w:val="003B6DEC"/>
    <w:rsid w:val="003B7DAB"/>
    <w:rsid w:val="003B7F7B"/>
    <w:rsid w:val="003C2025"/>
    <w:rsid w:val="003C2B19"/>
    <w:rsid w:val="003C3872"/>
    <w:rsid w:val="003C4057"/>
    <w:rsid w:val="003C43EF"/>
    <w:rsid w:val="003C75CD"/>
    <w:rsid w:val="003D00A2"/>
    <w:rsid w:val="003D1AC2"/>
    <w:rsid w:val="003D207E"/>
    <w:rsid w:val="003D2090"/>
    <w:rsid w:val="003D2956"/>
    <w:rsid w:val="003D377D"/>
    <w:rsid w:val="003D3F18"/>
    <w:rsid w:val="003D457D"/>
    <w:rsid w:val="003D6ABF"/>
    <w:rsid w:val="003D7FBC"/>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2D79"/>
    <w:rsid w:val="00543A43"/>
    <w:rsid w:val="005449E6"/>
    <w:rsid w:val="005465EC"/>
    <w:rsid w:val="005512C9"/>
    <w:rsid w:val="00551678"/>
    <w:rsid w:val="005527ED"/>
    <w:rsid w:val="00552FA4"/>
    <w:rsid w:val="005706DE"/>
    <w:rsid w:val="00570E77"/>
    <w:rsid w:val="00571043"/>
    <w:rsid w:val="00571E21"/>
    <w:rsid w:val="00572317"/>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E1CF6"/>
    <w:rsid w:val="005F0150"/>
    <w:rsid w:val="005F1FA5"/>
    <w:rsid w:val="005F23D1"/>
    <w:rsid w:val="005F3055"/>
    <w:rsid w:val="005F335E"/>
    <w:rsid w:val="005F50A3"/>
    <w:rsid w:val="005F6015"/>
    <w:rsid w:val="005F66DB"/>
    <w:rsid w:val="00600E15"/>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37171"/>
    <w:rsid w:val="00640F09"/>
    <w:rsid w:val="00642C46"/>
    <w:rsid w:val="00643D9A"/>
    <w:rsid w:val="006477EB"/>
    <w:rsid w:val="00647FDE"/>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0A0D"/>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71A8"/>
    <w:rsid w:val="00852889"/>
    <w:rsid w:val="008536AB"/>
    <w:rsid w:val="00854BD2"/>
    <w:rsid w:val="008550FC"/>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913F2"/>
    <w:rsid w:val="008919F7"/>
    <w:rsid w:val="008927F9"/>
    <w:rsid w:val="00895C6D"/>
    <w:rsid w:val="00896457"/>
    <w:rsid w:val="0089674B"/>
    <w:rsid w:val="008A26D4"/>
    <w:rsid w:val="008A3ED6"/>
    <w:rsid w:val="008A3EE6"/>
    <w:rsid w:val="008A42E0"/>
    <w:rsid w:val="008A63DC"/>
    <w:rsid w:val="008A7EDC"/>
    <w:rsid w:val="008A7FCC"/>
    <w:rsid w:val="008B19ED"/>
    <w:rsid w:val="008B3AE0"/>
    <w:rsid w:val="008B491B"/>
    <w:rsid w:val="008B4CB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25B3"/>
    <w:rsid w:val="00903F99"/>
    <w:rsid w:val="009076DF"/>
    <w:rsid w:val="00907DA7"/>
    <w:rsid w:val="00907F64"/>
    <w:rsid w:val="009158A2"/>
    <w:rsid w:val="00922D2D"/>
    <w:rsid w:val="009260C9"/>
    <w:rsid w:val="00927304"/>
    <w:rsid w:val="00930067"/>
    <w:rsid w:val="00930798"/>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6940"/>
    <w:rsid w:val="00966AEF"/>
    <w:rsid w:val="009672CA"/>
    <w:rsid w:val="009714A1"/>
    <w:rsid w:val="00972390"/>
    <w:rsid w:val="009735C1"/>
    <w:rsid w:val="009757A9"/>
    <w:rsid w:val="0097790F"/>
    <w:rsid w:val="00982076"/>
    <w:rsid w:val="00984970"/>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1C8D"/>
    <w:rsid w:val="009B3DB9"/>
    <w:rsid w:val="009B47E2"/>
    <w:rsid w:val="009B4E0F"/>
    <w:rsid w:val="009B6788"/>
    <w:rsid w:val="009B6BC8"/>
    <w:rsid w:val="009C1580"/>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546"/>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2ED"/>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1A4E"/>
    <w:rsid w:val="00AC21C4"/>
    <w:rsid w:val="00AC2E73"/>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6F9"/>
    <w:rsid w:val="00B07A30"/>
    <w:rsid w:val="00B105F3"/>
    <w:rsid w:val="00B114E8"/>
    <w:rsid w:val="00B138EC"/>
    <w:rsid w:val="00B13F7D"/>
    <w:rsid w:val="00B1598C"/>
    <w:rsid w:val="00B16D64"/>
    <w:rsid w:val="00B17782"/>
    <w:rsid w:val="00B17DA3"/>
    <w:rsid w:val="00B21A05"/>
    <w:rsid w:val="00B221C5"/>
    <w:rsid w:val="00B257A3"/>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7EF"/>
    <w:rsid w:val="00C47F23"/>
    <w:rsid w:val="00C50AD1"/>
    <w:rsid w:val="00C5599A"/>
    <w:rsid w:val="00C6044B"/>
    <w:rsid w:val="00C60C04"/>
    <w:rsid w:val="00C631D9"/>
    <w:rsid w:val="00C6351D"/>
    <w:rsid w:val="00C64655"/>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56A8D"/>
    <w:rsid w:val="00D56CD0"/>
    <w:rsid w:val="00D5709E"/>
    <w:rsid w:val="00D57AC9"/>
    <w:rsid w:val="00D60048"/>
    <w:rsid w:val="00D6370E"/>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011"/>
    <w:rsid w:val="00DA2AF7"/>
    <w:rsid w:val="00DA6D5A"/>
    <w:rsid w:val="00DB0815"/>
    <w:rsid w:val="00DB34D5"/>
    <w:rsid w:val="00DB46A0"/>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E0046"/>
    <w:rsid w:val="00DE1E95"/>
    <w:rsid w:val="00DE5685"/>
    <w:rsid w:val="00DE6BB0"/>
    <w:rsid w:val="00DF100C"/>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3CC1"/>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52AC"/>
    <w:rsid w:val="00F71322"/>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8F2"/>
    <w:rsid w:val="00FB5154"/>
    <w:rsid w:val="00FB7A9A"/>
    <w:rsid w:val="00FC221C"/>
    <w:rsid w:val="00FC292D"/>
    <w:rsid w:val="00FC453C"/>
    <w:rsid w:val="00FC57A4"/>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
    <w:link w:val="af5"/>
    <w:uiPriority w:val="34"/>
    <w:locked/>
    <w:rsid w:val="0002751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s://www.3gpp.org/ftp/tsg_ran/TSG_RAN/TSGR_88e/Doc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LinksUpToDate>false</LinksUpToDate>
  <CharactersWithSpaces>8504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Mingzeng MZ4 Dai</cp:lastModifiedBy>
  <cp:revision>36</cp:revision>
  <cp:lastPrinted>2018-05-22T10:28:00Z</cp:lastPrinted>
  <dcterms:created xsi:type="dcterms:W3CDTF">2020-08-05T03:28:00Z</dcterms:created>
  <dcterms:modified xsi:type="dcterms:W3CDTF">2020-08-07T00:37:00Z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